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41" w:rsidRDefault="00687E41" w:rsidP="00687E41">
      <w:pPr>
        <w:jc w:val="center"/>
        <w:rPr>
          <w:b/>
          <w:bCs/>
          <w:sz w:val="28"/>
          <w:szCs w:val="28"/>
        </w:rPr>
      </w:pPr>
    </w:p>
    <w:p w:rsidR="00687E41" w:rsidRPr="00222BE6" w:rsidRDefault="00FB1267" w:rsidP="00687E41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проведения регионального</w:t>
      </w:r>
      <w:r w:rsidR="00687E41" w:rsidRPr="00222BE6">
        <w:rPr>
          <w:b/>
          <w:bCs/>
          <w:sz w:val="28"/>
          <w:szCs w:val="28"/>
        </w:rPr>
        <w:t xml:space="preserve">  этапа Всероссийской олимпиады</w:t>
      </w:r>
    </w:p>
    <w:p w:rsidR="00687E41" w:rsidRPr="00222BE6" w:rsidRDefault="00687E41" w:rsidP="00687E41">
      <w:pPr>
        <w:tabs>
          <w:tab w:val="left" w:pos="1080"/>
        </w:tabs>
        <w:ind w:left="540"/>
        <w:rPr>
          <w:sz w:val="28"/>
          <w:szCs w:val="28"/>
        </w:rPr>
      </w:pPr>
    </w:p>
    <w:p w:rsidR="003739AB" w:rsidRDefault="007B5FB2" w:rsidP="00090E63">
      <w:pPr>
        <w:widowControl/>
        <w:numPr>
          <w:ilvl w:val="1"/>
          <w:numId w:val="1"/>
        </w:numPr>
        <w:tabs>
          <w:tab w:val="clear" w:pos="1080"/>
          <w:tab w:val="num" w:pos="1430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Региональный</w:t>
      </w:r>
      <w:r w:rsidR="00687E41" w:rsidRPr="00222BE6">
        <w:rPr>
          <w:sz w:val="28"/>
          <w:szCs w:val="28"/>
        </w:rPr>
        <w:t xml:space="preserve"> этап Всероссийской олимпиады профессионального мастерства </w:t>
      </w:r>
      <w:r w:rsidR="00687E41" w:rsidRPr="00222BE6">
        <w:rPr>
          <w:bCs/>
          <w:sz w:val="28"/>
          <w:szCs w:val="28"/>
        </w:rPr>
        <w:t>обучающихся по укрупненной группе с</w:t>
      </w:r>
      <w:r w:rsidR="00B5399D">
        <w:rPr>
          <w:bCs/>
          <w:sz w:val="28"/>
          <w:szCs w:val="28"/>
        </w:rPr>
        <w:t xml:space="preserve">пециальностей </w:t>
      </w:r>
      <w:r w:rsidR="00B5399D" w:rsidRPr="00CF1190">
        <w:rPr>
          <w:bCs/>
          <w:sz w:val="28"/>
          <w:szCs w:val="28"/>
        </w:rPr>
        <w:t xml:space="preserve">35.00.00 Сельское, лесное и рыбное хозяйство  </w:t>
      </w:r>
      <w:r w:rsidR="00C82DF3">
        <w:rPr>
          <w:bCs/>
          <w:sz w:val="28"/>
          <w:szCs w:val="28"/>
        </w:rPr>
        <w:t>проводится 29</w:t>
      </w:r>
      <w:r w:rsidR="00FB1267">
        <w:rPr>
          <w:bCs/>
          <w:sz w:val="28"/>
          <w:szCs w:val="28"/>
        </w:rPr>
        <w:t xml:space="preserve"> марта</w:t>
      </w:r>
      <w:r w:rsidR="00C82DF3">
        <w:rPr>
          <w:bCs/>
          <w:sz w:val="28"/>
          <w:szCs w:val="28"/>
        </w:rPr>
        <w:t xml:space="preserve"> </w:t>
      </w:r>
      <w:r w:rsidR="00FB1267">
        <w:rPr>
          <w:bCs/>
          <w:sz w:val="28"/>
          <w:szCs w:val="28"/>
        </w:rPr>
        <w:t>2018</w:t>
      </w:r>
      <w:r w:rsidR="00687E41" w:rsidRPr="00222BE6">
        <w:rPr>
          <w:bCs/>
          <w:sz w:val="28"/>
          <w:szCs w:val="28"/>
        </w:rPr>
        <w:t xml:space="preserve"> г на базе </w:t>
      </w:r>
      <w:r>
        <w:rPr>
          <w:sz w:val="28"/>
          <w:szCs w:val="28"/>
        </w:rPr>
        <w:t xml:space="preserve"> Тамбовского областного государственного автономного профессионального учреждения «Аграрно-промышленный колледж»</w:t>
      </w:r>
      <w:r w:rsidR="003739AB">
        <w:rPr>
          <w:sz w:val="28"/>
          <w:szCs w:val="28"/>
        </w:rPr>
        <w:t>.</w:t>
      </w:r>
    </w:p>
    <w:p w:rsidR="003739AB" w:rsidRDefault="003739AB" w:rsidP="00090E63">
      <w:pPr>
        <w:widowControl/>
        <w:numPr>
          <w:ilvl w:val="1"/>
          <w:numId w:val="1"/>
        </w:numPr>
        <w:tabs>
          <w:tab w:val="clear" w:pos="1080"/>
          <w:tab w:val="num" w:pos="1430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Адрес образовательной организации</w:t>
      </w:r>
      <w:r w:rsidR="00B5399D">
        <w:rPr>
          <w:sz w:val="28"/>
          <w:szCs w:val="28"/>
        </w:rPr>
        <w:t xml:space="preserve">: </w:t>
      </w:r>
    </w:p>
    <w:p w:rsidR="003739AB" w:rsidRDefault="003739AB" w:rsidP="00090E63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393370 Тамбовская область,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олынщина</w:t>
      </w:r>
      <w:proofErr w:type="spellEnd"/>
      <w:r>
        <w:rPr>
          <w:sz w:val="28"/>
          <w:szCs w:val="28"/>
        </w:rPr>
        <w:t>, улица Приовражная, д.21.</w:t>
      </w:r>
    </w:p>
    <w:p w:rsidR="00F0517D" w:rsidRDefault="00F0517D" w:rsidP="00090E63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-тел./факс.  8(47537) 3-70-80 (приемная), 3-60-20(бухгалтерия)    </w:t>
      </w:r>
    </w:p>
    <w:p w:rsidR="00F0517D" w:rsidRPr="00B824A4" w:rsidRDefault="00F0517D" w:rsidP="00090E63">
      <w:pPr>
        <w:tabs>
          <w:tab w:val="left" w:pos="993"/>
        </w:tabs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-электронный адрес: </w:t>
      </w:r>
      <w:proofErr w:type="spellStart"/>
      <w:r w:rsidRPr="00B824A4">
        <w:rPr>
          <w:sz w:val="28"/>
          <w:szCs w:val="28"/>
          <w:u w:val="single"/>
          <w:lang w:val="en-US"/>
        </w:rPr>
        <w:t>apromtehn</w:t>
      </w:r>
      <w:proofErr w:type="spellEnd"/>
      <w:r w:rsidRPr="00B824A4">
        <w:rPr>
          <w:sz w:val="28"/>
          <w:szCs w:val="28"/>
          <w:u w:val="single"/>
        </w:rPr>
        <w:t>@</w:t>
      </w:r>
      <w:r w:rsidRPr="00B824A4">
        <w:rPr>
          <w:sz w:val="28"/>
          <w:szCs w:val="28"/>
          <w:u w:val="single"/>
          <w:lang w:val="en-US"/>
        </w:rPr>
        <w:t>rambler</w:t>
      </w:r>
      <w:r w:rsidRPr="00B824A4">
        <w:rPr>
          <w:sz w:val="28"/>
          <w:szCs w:val="28"/>
          <w:u w:val="single"/>
        </w:rPr>
        <w:t>.</w:t>
      </w:r>
      <w:proofErr w:type="spellStart"/>
      <w:r w:rsidRPr="00B824A4">
        <w:rPr>
          <w:sz w:val="28"/>
          <w:szCs w:val="28"/>
          <w:u w:val="single"/>
          <w:lang w:val="en-US"/>
        </w:rPr>
        <w:t>ru</w:t>
      </w:r>
      <w:proofErr w:type="spellEnd"/>
    </w:p>
    <w:p w:rsidR="00F0517D" w:rsidRDefault="00F0517D" w:rsidP="00090E63">
      <w:pPr>
        <w:tabs>
          <w:tab w:val="left" w:pos="1134"/>
        </w:tabs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-с</w:t>
      </w:r>
      <w:r w:rsidRPr="00B824A4">
        <w:rPr>
          <w:sz w:val="28"/>
          <w:szCs w:val="28"/>
        </w:rPr>
        <w:t>айт образовательной организации</w:t>
      </w:r>
      <w:r>
        <w:rPr>
          <w:sz w:val="28"/>
          <w:szCs w:val="28"/>
        </w:rPr>
        <w:t xml:space="preserve">:  </w:t>
      </w:r>
      <w:r w:rsidRPr="00B824A4">
        <w:rPr>
          <w:sz w:val="28"/>
          <w:szCs w:val="28"/>
          <w:u w:val="single"/>
          <w:lang w:val="en-US"/>
        </w:rPr>
        <w:t>apt</w:t>
      </w:r>
      <w:r w:rsidRPr="00B824A4">
        <w:rPr>
          <w:sz w:val="28"/>
          <w:szCs w:val="28"/>
          <w:u w:val="single"/>
        </w:rPr>
        <w:t>68.</w:t>
      </w:r>
      <w:proofErr w:type="spellStart"/>
      <w:r w:rsidRPr="00B824A4">
        <w:rPr>
          <w:sz w:val="28"/>
          <w:szCs w:val="28"/>
          <w:u w:val="single"/>
          <w:lang w:val="en-US"/>
        </w:rPr>
        <w:t>ru</w:t>
      </w:r>
      <w:proofErr w:type="spellEnd"/>
    </w:p>
    <w:p w:rsidR="00F0517D" w:rsidRPr="00266ECF" w:rsidRDefault="00F0517D" w:rsidP="00090E63">
      <w:pPr>
        <w:tabs>
          <w:tab w:val="left" w:pos="1134"/>
        </w:tabs>
        <w:contextualSpacing/>
        <w:jc w:val="both"/>
        <w:rPr>
          <w:sz w:val="28"/>
          <w:szCs w:val="28"/>
          <w:u w:val="single"/>
        </w:rPr>
      </w:pPr>
      <w:r w:rsidRPr="00266ECF">
        <w:rPr>
          <w:sz w:val="28"/>
          <w:szCs w:val="28"/>
          <w:u w:val="single"/>
        </w:rPr>
        <w:t>Контактные телефоны:</w:t>
      </w:r>
      <w:r w:rsidRPr="00266ECF">
        <w:rPr>
          <w:sz w:val="28"/>
          <w:szCs w:val="28"/>
          <w:u w:val="single"/>
        </w:rPr>
        <w:tab/>
      </w:r>
    </w:p>
    <w:p w:rsidR="00F0517D" w:rsidRDefault="00F0517D" w:rsidP="00090E63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D10C44">
        <w:rPr>
          <w:sz w:val="28"/>
          <w:szCs w:val="28"/>
        </w:rPr>
        <w:t>- д</w:t>
      </w:r>
      <w:r>
        <w:rPr>
          <w:sz w:val="28"/>
          <w:szCs w:val="28"/>
        </w:rPr>
        <w:t>иректор Михайлюк Игорь Николаевич – 8(47537) 3-71-85</w:t>
      </w:r>
      <w:r w:rsidRPr="00D10C44">
        <w:rPr>
          <w:sz w:val="28"/>
          <w:szCs w:val="28"/>
        </w:rPr>
        <w:t>;</w:t>
      </w:r>
    </w:p>
    <w:p w:rsidR="00F0517D" w:rsidRDefault="00F0517D" w:rsidP="00090E63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D10C44">
        <w:rPr>
          <w:sz w:val="28"/>
          <w:szCs w:val="28"/>
        </w:rPr>
        <w:t>- заместитель ди</w:t>
      </w:r>
      <w:r>
        <w:rPr>
          <w:sz w:val="28"/>
          <w:szCs w:val="28"/>
        </w:rPr>
        <w:t>ректора по НМР - Прохорова Светлана Владимировна -</w:t>
      </w:r>
    </w:p>
    <w:p w:rsidR="00F0517D" w:rsidRPr="00D10C44" w:rsidRDefault="00F0517D" w:rsidP="00090E63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8-960-669-71-03;</w:t>
      </w:r>
    </w:p>
    <w:p w:rsidR="00F0517D" w:rsidRDefault="00F0517D" w:rsidP="00090E63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главный бухгалтер -  </w:t>
      </w:r>
      <w:proofErr w:type="spellStart"/>
      <w:r>
        <w:rPr>
          <w:sz w:val="28"/>
          <w:szCs w:val="28"/>
        </w:rPr>
        <w:t>Самодурова</w:t>
      </w:r>
      <w:proofErr w:type="spellEnd"/>
      <w:r>
        <w:rPr>
          <w:sz w:val="28"/>
          <w:szCs w:val="28"/>
        </w:rPr>
        <w:t xml:space="preserve"> Елена Юрьевна – 8-906-658-24-58.</w:t>
      </w:r>
    </w:p>
    <w:p w:rsidR="00793CA4" w:rsidRDefault="00793CA4" w:rsidP="00090E63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793CA4" w:rsidRDefault="00793CA4" w:rsidP="00090E63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3F3AE9">
        <w:rPr>
          <w:sz w:val="28"/>
          <w:szCs w:val="28"/>
          <w:u w:val="single"/>
        </w:rPr>
        <w:t>Способ прибытия к месту проведения</w:t>
      </w:r>
      <w:r>
        <w:rPr>
          <w:sz w:val="28"/>
          <w:szCs w:val="28"/>
          <w:u w:val="single"/>
        </w:rPr>
        <w:t xml:space="preserve"> регионального этапа </w:t>
      </w:r>
      <w:r w:rsidRPr="003F3AE9">
        <w:rPr>
          <w:sz w:val="28"/>
          <w:szCs w:val="28"/>
          <w:u w:val="single"/>
        </w:rPr>
        <w:t xml:space="preserve"> Всероссийской олимпиады</w:t>
      </w:r>
      <w:r>
        <w:rPr>
          <w:sz w:val="28"/>
          <w:szCs w:val="28"/>
        </w:rPr>
        <w:t>:</w:t>
      </w:r>
    </w:p>
    <w:p w:rsidR="00793CA4" w:rsidRDefault="00793CA4" w:rsidP="00090E6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-поездом </w:t>
      </w:r>
      <w:r w:rsidRPr="00EC6A47">
        <w:rPr>
          <w:sz w:val="28"/>
          <w:szCs w:val="28"/>
        </w:rPr>
        <w:t xml:space="preserve"> железнодо</w:t>
      </w:r>
      <w:r>
        <w:rPr>
          <w:sz w:val="28"/>
          <w:szCs w:val="28"/>
        </w:rPr>
        <w:t>рожный вокзал  станция «Кирсанов»;</w:t>
      </w:r>
    </w:p>
    <w:p w:rsidR="00793CA4" w:rsidRDefault="00793CA4" w:rsidP="00090E63">
      <w:pPr>
        <w:contextualSpacing/>
        <w:rPr>
          <w:sz w:val="28"/>
          <w:szCs w:val="28"/>
        </w:rPr>
      </w:pPr>
      <w:r>
        <w:rPr>
          <w:sz w:val="28"/>
          <w:szCs w:val="28"/>
        </w:rPr>
        <w:t>-автобусом до г.Кирсанов (г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амбов  с автовокзалов «Новый», «Северный» по маршруту «Тамбов – Кирсанов, Тамбов – Пенза, Липецк – Пенза, Тамбов - Умет).</w:t>
      </w:r>
    </w:p>
    <w:p w:rsidR="00687E41" w:rsidRPr="00222BE6" w:rsidRDefault="00687E41" w:rsidP="00687E41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222BE6">
        <w:rPr>
          <w:b/>
          <w:sz w:val="28"/>
          <w:szCs w:val="28"/>
        </w:rPr>
        <w:t>Выполнение профессионал</w:t>
      </w:r>
      <w:r w:rsidR="006C4A82">
        <w:rPr>
          <w:b/>
          <w:sz w:val="28"/>
          <w:szCs w:val="28"/>
        </w:rPr>
        <w:t xml:space="preserve">ьного комплексного задания </w:t>
      </w:r>
      <w:r w:rsidR="00D60B92">
        <w:rPr>
          <w:b/>
          <w:sz w:val="28"/>
          <w:szCs w:val="28"/>
        </w:rPr>
        <w:t xml:space="preserve">регионального </w:t>
      </w:r>
      <w:r w:rsidRPr="00222BE6">
        <w:rPr>
          <w:b/>
          <w:sz w:val="28"/>
          <w:szCs w:val="28"/>
        </w:rPr>
        <w:t xml:space="preserve"> этапа Всероссийской олимпиады </w:t>
      </w:r>
    </w:p>
    <w:p w:rsidR="00687E41" w:rsidRPr="00222BE6" w:rsidRDefault="00687E41" w:rsidP="00687E41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</w:p>
    <w:p w:rsidR="006C03D7" w:rsidRPr="00E01155" w:rsidRDefault="00E01155" w:rsidP="00E0115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7.1.</w:t>
      </w:r>
      <w:r w:rsidR="00793CA4" w:rsidRPr="00E01155">
        <w:rPr>
          <w:sz w:val="28"/>
          <w:szCs w:val="28"/>
        </w:rPr>
        <w:t>Региональный</w:t>
      </w:r>
      <w:r w:rsidR="00687E41" w:rsidRPr="00E01155">
        <w:rPr>
          <w:sz w:val="28"/>
          <w:szCs w:val="28"/>
        </w:rPr>
        <w:t xml:space="preserve"> этап Всероссийской олимпиады профессионального мастерства включает выполнение профессионального комплексного задания, содержание которого соответствует Федеральным государственным образовательным стандартам среднего профессионального образования: </w:t>
      </w:r>
    </w:p>
    <w:p w:rsidR="006C03D7" w:rsidRPr="006C03D7" w:rsidRDefault="006C03D7" w:rsidP="006C03D7">
      <w:pPr>
        <w:tabs>
          <w:tab w:val="left" w:pos="851"/>
        </w:tabs>
        <w:ind w:left="360"/>
        <w:jc w:val="both"/>
        <w:rPr>
          <w:sz w:val="28"/>
          <w:szCs w:val="28"/>
        </w:rPr>
      </w:pPr>
      <w:r w:rsidRPr="006C03D7">
        <w:rPr>
          <w:sz w:val="28"/>
          <w:szCs w:val="28"/>
        </w:rPr>
        <w:t>35.02.05 Агрономия,</w:t>
      </w:r>
    </w:p>
    <w:p w:rsidR="006C03D7" w:rsidRDefault="006C4A82" w:rsidP="00687E41">
      <w:pPr>
        <w:tabs>
          <w:tab w:val="left" w:pos="851"/>
        </w:tabs>
        <w:ind w:left="360"/>
        <w:jc w:val="both"/>
        <w:rPr>
          <w:sz w:val="28"/>
          <w:szCs w:val="28"/>
        </w:rPr>
      </w:pPr>
      <w:r w:rsidRPr="00CF1190">
        <w:rPr>
          <w:sz w:val="28"/>
          <w:szCs w:val="28"/>
        </w:rPr>
        <w:t xml:space="preserve">35.02.07 Механизация сельского хозяйства, </w:t>
      </w:r>
    </w:p>
    <w:p w:rsidR="006C03D7" w:rsidRDefault="006C03D7" w:rsidP="00687E41">
      <w:pPr>
        <w:tabs>
          <w:tab w:val="left" w:pos="85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35.02.08</w:t>
      </w:r>
      <w:r w:rsidR="006C4A82" w:rsidRPr="00CF1190">
        <w:rPr>
          <w:sz w:val="28"/>
          <w:szCs w:val="28"/>
        </w:rPr>
        <w:t>Электрификация и автоматизация сельского хозяйства</w:t>
      </w:r>
    </w:p>
    <w:p w:rsidR="00687E41" w:rsidRPr="00222BE6" w:rsidRDefault="00687E41" w:rsidP="00687E41">
      <w:pPr>
        <w:tabs>
          <w:tab w:val="left" w:pos="851"/>
        </w:tabs>
        <w:ind w:left="360"/>
        <w:jc w:val="both"/>
        <w:rPr>
          <w:sz w:val="28"/>
          <w:szCs w:val="28"/>
        </w:rPr>
      </w:pPr>
      <w:r w:rsidRPr="00222BE6">
        <w:rPr>
          <w:sz w:val="28"/>
          <w:szCs w:val="28"/>
        </w:rPr>
        <w:t>и требованиям работодателей к уровню подготовки специалистов ср</w:t>
      </w:r>
      <w:r w:rsidR="00E01155">
        <w:rPr>
          <w:sz w:val="28"/>
          <w:szCs w:val="28"/>
        </w:rPr>
        <w:t>еднего звена. Фонды оценочных сре</w:t>
      </w:r>
      <w:proofErr w:type="gramStart"/>
      <w:r w:rsidR="00E01155">
        <w:rPr>
          <w:sz w:val="28"/>
          <w:szCs w:val="28"/>
        </w:rPr>
        <w:t xml:space="preserve">дств </w:t>
      </w:r>
      <w:r w:rsidRPr="00222BE6">
        <w:rPr>
          <w:sz w:val="28"/>
          <w:szCs w:val="28"/>
        </w:rPr>
        <w:t>пр</w:t>
      </w:r>
      <w:proofErr w:type="gramEnd"/>
      <w:r w:rsidRPr="00222BE6">
        <w:rPr>
          <w:sz w:val="28"/>
          <w:szCs w:val="28"/>
        </w:rPr>
        <w:t>ошли обязательную экспертизу.</w:t>
      </w:r>
    </w:p>
    <w:p w:rsidR="00687E41" w:rsidRPr="00222BE6" w:rsidRDefault="00E17960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7E41" w:rsidRPr="00222BE6">
        <w:rPr>
          <w:sz w:val="28"/>
          <w:szCs w:val="28"/>
        </w:rPr>
        <w:t xml:space="preserve">.2. Профессиональное комплексное задание состоит из заданий двух уровней и оценивается 100 баллами. </w:t>
      </w:r>
    </w:p>
    <w:p w:rsidR="006C03D7" w:rsidRDefault="00E17960" w:rsidP="00E17960">
      <w:pPr>
        <w:widowControl/>
        <w:tabs>
          <w:tab w:val="left" w:pos="900"/>
        </w:tabs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687E41" w:rsidRPr="006C03D7">
        <w:rPr>
          <w:sz w:val="28"/>
          <w:szCs w:val="28"/>
        </w:rPr>
        <w:t>Задание 1 уровня состоит из теоретических вопросов, объединенных в тестовое за</w:t>
      </w:r>
      <w:r w:rsidR="00640934" w:rsidRPr="006C03D7">
        <w:rPr>
          <w:sz w:val="28"/>
          <w:szCs w:val="28"/>
        </w:rPr>
        <w:t>дание, выполняемое на специальных бланках</w:t>
      </w:r>
      <w:r w:rsidR="006C03D7" w:rsidRPr="006C03D7">
        <w:rPr>
          <w:sz w:val="28"/>
          <w:szCs w:val="28"/>
        </w:rPr>
        <w:t>,</w:t>
      </w:r>
      <w:r w:rsidR="00AF409E" w:rsidRPr="006C03D7">
        <w:rPr>
          <w:sz w:val="28"/>
          <w:szCs w:val="28"/>
        </w:rPr>
        <w:t xml:space="preserve"> и практических задач выполняемых на компьютере</w:t>
      </w:r>
      <w:r w:rsidR="006C03D7" w:rsidRPr="006C03D7">
        <w:rPr>
          <w:sz w:val="28"/>
          <w:szCs w:val="28"/>
        </w:rPr>
        <w:t>.</w:t>
      </w:r>
    </w:p>
    <w:p w:rsidR="00687E41" w:rsidRPr="006C03D7" w:rsidRDefault="00687E41" w:rsidP="006C03D7">
      <w:pPr>
        <w:widowControl/>
        <w:tabs>
          <w:tab w:val="left" w:pos="900"/>
        </w:tabs>
        <w:autoSpaceDE/>
        <w:autoSpaceDN/>
        <w:adjustRightInd/>
        <w:ind w:left="360"/>
        <w:jc w:val="both"/>
        <w:rPr>
          <w:sz w:val="28"/>
          <w:szCs w:val="28"/>
        </w:rPr>
      </w:pPr>
      <w:r w:rsidRPr="006C03D7">
        <w:rPr>
          <w:sz w:val="28"/>
          <w:szCs w:val="28"/>
        </w:rPr>
        <w:lastRenderedPageBreak/>
        <w:t>Тестовое задание включает в себя вопросы по темам:</w:t>
      </w:r>
    </w:p>
    <w:p w:rsidR="009C1979" w:rsidRPr="00222BE6" w:rsidRDefault="009C1979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i/>
          <w:color w:val="000000"/>
          <w:kern w:val="24"/>
          <w:sz w:val="24"/>
          <w:szCs w:val="24"/>
        </w:rPr>
        <w:t xml:space="preserve">Инвариантная часть </w:t>
      </w:r>
      <w:r w:rsidRPr="001C7A2B">
        <w:rPr>
          <w:i/>
          <w:color w:val="000000"/>
          <w:kern w:val="24"/>
          <w:sz w:val="24"/>
          <w:szCs w:val="24"/>
        </w:rPr>
        <w:t xml:space="preserve"> тестового задания</w:t>
      </w:r>
      <w:r>
        <w:rPr>
          <w:i/>
          <w:color w:val="000000"/>
          <w:kern w:val="24"/>
          <w:sz w:val="24"/>
          <w:szCs w:val="24"/>
        </w:rPr>
        <w:t>:</w:t>
      </w:r>
    </w:p>
    <w:p w:rsidR="00687E41" w:rsidRDefault="00687E41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proofErr w:type="gramStart"/>
      <w:r w:rsidRPr="00222BE6">
        <w:rPr>
          <w:sz w:val="28"/>
          <w:szCs w:val="28"/>
        </w:rPr>
        <w:t>ИТ</w:t>
      </w:r>
      <w:proofErr w:type="gramEnd"/>
      <w:r w:rsidRPr="00222BE6">
        <w:rPr>
          <w:sz w:val="28"/>
          <w:szCs w:val="28"/>
        </w:rPr>
        <w:t xml:space="preserve"> в профессиональной деятельности;</w:t>
      </w:r>
    </w:p>
    <w:p w:rsidR="00640934" w:rsidRPr="00222BE6" w:rsidRDefault="00640934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 w:rsidRPr="00222BE6">
        <w:rPr>
          <w:sz w:val="28"/>
          <w:szCs w:val="28"/>
        </w:rPr>
        <w:t>Оборудование, материалы, инструменты;</w:t>
      </w:r>
    </w:p>
    <w:p w:rsidR="00687E41" w:rsidRPr="00222BE6" w:rsidRDefault="00687E41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 w:rsidRPr="00222BE6">
        <w:rPr>
          <w:sz w:val="28"/>
          <w:szCs w:val="28"/>
        </w:rPr>
        <w:t>Системы качества, стандартизации и сертификации;</w:t>
      </w:r>
    </w:p>
    <w:p w:rsidR="00687E41" w:rsidRPr="00222BE6" w:rsidRDefault="00687E41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 w:rsidRPr="00222BE6">
        <w:rPr>
          <w:sz w:val="28"/>
          <w:szCs w:val="28"/>
        </w:rPr>
        <w:t>Охрана труда и безопасность жизнедеятельности, безопасность окружающей среды;</w:t>
      </w:r>
    </w:p>
    <w:p w:rsidR="00687E41" w:rsidRDefault="00687E41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 w:rsidRPr="00222BE6">
        <w:rPr>
          <w:sz w:val="28"/>
          <w:szCs w:val="28"/>
        </w:rPr>
        <w:t>Экономика и правовое обеспечение профессиональной деятельнос</w:t>
      </w:r>
      <w:r w:rsidR="009C1979">
        <w:rPr>
          <w:sz w:val="28"/>
          <w:szCs w:val="28"/>
        </w:rPr>
        <w:t>ти.</w:t>
      </w:r>
    </w:p>
    <w:p w:rsidR="009C1979" w:rsidRDefault="009C1979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 w:rsidRPr="001C7A2B">
        <w:rPr>
          <w:i/>
          <w:kern w:val="24"/>
          <w:sz w:val="24"/>
          <w:szCs w:val="24"/>
        </w:rPr>
        <w:t>Вариативный раздел тестового задания</w:t>
      </w:r>
      <w:r>
        <w:rPr>
          <w:i/>
          <w:kern w:val="24"/>
          <w:sz w:val="24"/>
          <w:szCs w:val="24"/>
        </w:rPr>
        <w:t>:</w:t>
      </w:r>
    </w:p>
    <w:p w:rsidR="00640934" w:rsidRDefault="00AF409E" w:rsidP="00687E41">
      <w:pPr>
        <w:tabs>
          <w:tab w:val="left" w:pos="900"/>
        </w:tabs>
        <w:ind w:left="360"/>
        <w:jc w:val="both"/>
        <w:rPr>
          <w:kern w:val="24"/>
          <w:sz w:val="28"/>
          <w:szCs w:val="28"/>
        </w:rPr>
      </w:pPr>
      <w:r w:rsidRPr="00AF409E">
        <w:rPr>
          <w:kern w:val="24"/>
          <w:sz w:val="28"/>
          <w:szCs w:val="28"/>
        </w:rPr>
        <w:t>Основы механизации, электрификации и автоматизации сельскохозяйственного производства</w:t>
      </w:r>
      <w:r w:rsidR="009C1979">
        <w:rPr>
          <w:kern w:val="24"/>
          <w:sz w:val="28"/>
          <w:szCs w:val="28"/>
        </w:rPr>
        <w:t>;</w:t>
      </w:r>
    </w:p>
    <w:p w:rsidR="009C1979" w:rsidRDefault="009C1979" w:rsidP="00687E41">
      <w:pPr>
        <w:tabs>
          <w:tab w:val="left" w:pos="900"/>
        </w:tabs>
        <w:ind w:left="360"/>
        <w:jc w:val="both"/>
        <w:rPr>
          <w:kern w:val="24"/>
          <w:sz w:val="28"/>
          <w:szCs w:val="28"/>
        </w:rPr>
      </w:pPr>
      <w:r w:rsidRPr="009C1979">
        <w:rPr>
          <w:kern w:val="24"/>
          <w:sz w:val="28"/>
          <w:szCs w:val="28"/>
        </w:rPr>
        <w:t>Сельскохозяйственная техника и технологии механизированных работ в сельскохозяйственном производстве</w:t>
      </w:r>
      <w:r>
        <w:rPr>
          <w:kern w:val="24"/>
          <w:sz w:val="28"/>
          <w:szCs w:val="28"/>
        </w:rPr>
        <w:t>.</w:t>
      </w:r>
    </w:p>
    <w:p w:rsidR="009C1979" w:rsidRPr="009C1979" w:rsidRDefault="009C1979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</w:p>
    <w:p w:rsidR="00687E41" w:rsidRDefault="00687E41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 w:rsidRPr="00222BE6">
        <w:rPr>
          <w:sz w:val="28"/>
          <w:szCs w:val="28"/>
        </w:rPr>
        <w:t>Индивидуальное тестовое задание состоит из 40 вопросов и оценивается 10 баллами. Время в</w:t>
      </w:r>
      <w:r w:rsidR="00640934">
        <w:rPr>
          <w:sz w:val="28"/>
          <w:szCs w:val="28"/>
        </w:rPr>
        <w:t>ы</w:t>
      </w:r>
      <w:r w:rsidR="00654076">
        <w:rPr>
          <w:sz w:val="28"/>
          <w:szCs w:val="28"/>
        </w:rPr>
        <w:t>полнения тестового задания  - 60</w:t>
      </w:r>
      <w:r w:rsidRPr="00222BE6">
        <w:rPr>
          <w:sz w:val="28"/>
          <w:szCs w:val="28"/>
        </w:rPr>
        <w:t xml:space="preserve"> мин.</w:t>
      </w:r>
    </w:p>
    <w:p w:rsidR="00AF409E" w:rsidRPr="00222BE6" w:rsidRDefault="006C03D7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Демоверсия тестового задания приведена в приложении 3.</w:t>
      </w:r>
    </w:p>
    <w:p w:rsidR="00687E41" w:rsidRPr="00222BE6" w:rsidRDefault="00687E41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</w:p>
    <w:p w:rsidR="00640934" w:rsidRDefault="00AF409E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</w:t>
      </w:r>
      <w:r w:rsidR="00C82DF3">
        <w:rPr>
          <w:sz w:val="28"/>
          <w:szCs w:val="28"/>
        </w:rPr>
        <w:t xml:space="preserve"> </w:t>
      </w:r>
      <w:r w:rsidR="00640934">
        <w:rPr>
          <w:sz w:val="28"/>
          <w:szCs w:val="28"/>
        </w:rPr>
        <w:t>задач</w:t>
      </w:r>
      <w:r>
        <w:rPr>
          <w:sz w:val="28"/>
          <w:szCs w:val="28"/>
        </w:rPr>
        <w:t>и</w:t>
      </w:r>
      <w:r w:rsidR="00C82DF3">
        <w:rPr>
          <w:sz w:val="28"/>
          <w:szCs w:val="28"/>
        </w:rPr>
        <w:t xml:space="preserve"> комплексного задания </w:t>
      </w:r>
      <w:r w:rsidR="00C82DF3">
        <w:rPr>
          <w:sz w:val="28"/>
          <w:szCs w:val="28"/>
          <w:lang w:val="en-US"/>
        </w:rPr>
        <w:t>I</w:t>
      </w:r>
      <w:r w:rsidR="00C82DF3" w:rsidRPr="00C82DF3">
        <w:rPr>
          <w:sz w:val="28"/>
          <w:szCs w:val="28"/>
        </w:rPr>
        <w:t xml:space="preserve"> </w:t>
      </w:r>
      <w:r w:rsidR="00C82DF3">
        <w:rPr>
          <w:sz w:val="28"/>
          <w:szCs w:val="28"/>
        </w:rPr>
        <w:t>уровня</w:t>
      </w:r>
      <w:r w:rsidR="00640934">
        <w:rPr>
          <w:sz w:val="28"/>
          <w:szCs w:val="28"/>
        </w:rPr>
        <w:t>:</w:t>
      </w:r>
    </w:p>
    <w:p w:rsidR="00687E41" w:rsidRDefault="00640934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87E41" w:rsidRPr="00222BE6">
        <w:rPr>
          <w:sz w:val="28"/>
          <w:szCs w:val="28"/>
        </w:rPr>
        <w:t xml:space="preserve"> решение задачи п</w:t>
      </w:r>
      <w:r>
        <w:rPr>
          <w:sz w:val="28"/>
          <w:szCs w:val="28"/>
        </w:rPr>
        <w:t>о организации работы коллектива;</w:t>
      </w:r>
    </w:p>
    <w:p w:rsidR="00640934" w:rsidRPr="00222BE6" w:rsidRDefault="00640934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перевод профессионального текста.</w:t>
      </w:r>
    </w:p>
    <w:p w:rsidR="00687E41" w:rsidRPr="00222BE6" w:rsidRDefault="006C03D7" w:rsidP="00640934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Примерные варианты задач по организации работы коллектива приведены в приложении 4.</w:t>
      </w:r>
    </w:p>
    <w:p w:rsidR="00687E41" w:rsidRPr="00222BE6" w:rsidRDefault="00687E41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 w:rsidRPr="00222BE6">
        <w:rPr>
          <w:sz w:val="28"/>
          <w:szCs w:val="28"/>
        </w:rPr>
        <w:t xml:space="preserve">Практические задачи </w:t>
      </w:r>
      <w:r w:rsidR="00AF409E">
        <w:rPr>
          <w:sz w:val="28"/>
          <w:szCs w:val="28"/>
        </w:rPr>
        <w:t xml:space="preserve">выполняются на компьютере и </w:t>
      </w:r>
      <w:r w:rsidRPr="00222BE6">
        <w:rPr>
          <w:sz w:val="28"/>
          <w:szCs w:val="28"/>
        </w:rPr>
        <w:t>оцениваются -20 баллов.</w:t>
      </w:r>
    </w:p>
    <w:p w:rsidR="00687E41" w:rsidRPr="00222BE6" w:rsidRDefault="00687E41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 w:rsidRPr="00222BE6">
        <w:rPr>
          <w:sz w:val="28"/>
          <w:szCs w:val="28"/>
        </w:rPr>
        <w:t>Время выполнения п</w:t>
      </w:r>
      <w:r w:rsidR="00C82DF3">
        <w:rPr>
          <w:sz w:val="28"/>
          <w:szCs w:val="28"/>
        </w:rPr>
        <w:t xml:space="preserve">рактической части  </w:t>
      </w:r>
      <w:r w:rsidR="00654076">
        <w:rPr>
          <w:sz w:val="28"/>
          <w:szCs w:val="28"/>
        </w:rPr>
        <w:t xml:space="preserve"> </w:t>
      </w:r>
      <w:r w:rsidR="00C82DF3">
        <w:rPr>
          <w:sz w:val="28"/>
          <w:szCs w:val="28"/>
        </w:rPr>
        <w:t xml:space="preserve">комплексного задания </w:t>
      </w:r>
      <w:r w:rsidR="00C82DF3">
        <w:rPr>
          <w:sz w:val="28"/>
          <w:szCs w:val="28"/>
          <w:lang w:val="en-US"/>
        </w:rPr>
        <w:t>I</w:t>
      </w:r>
      <w:r w:rsidR="00C82DF3" w:rsidRPr="00C82DF3">
        <w:rPr>
          <w:sz w:val="28"/>
          <w:szCs w:val="28"/>
        </w:rPr>
        <w:t xml:space="preserve"> </w:t>
      </w:r>
      <w:r w:rsidR="00C82DF3">
        <w:rPr>
          <w:sz w:val="28"/>
          <w:szCs w:val="28"/>
        </w:rPr>
        <w:t>уровня</w:t>
      </w:r>
      <w:r w:rsidR="00654076">
        <w:rPr>
          <w:sz w:val="28"/>
          <w:szCs w:val="28"/>
        </w:rPr>
        <w:t xml:space="preserve"> -12</w:t>
      </w:r>
      <w:r w:rsidRPr="00222BE6">
        <w:rPr>
          <w:sz w:val="28"/>
          <w:szCs w:val="28"/>
        </w:rPr>
        <w:t>0 мин.</w:t>
      </w:r>
    </w:p>
    <w:p w:rsidR="00687E41" w:rsidRPr="00222BE6" w:rsidRDefault="00687E41" w:rsidP="00687E41">
      <w:pPr>
        <w:tabs>
          <w:tab w:val="left" w:pos="900"/>
        </w:tabs>
        <w:ind w:left="360"/>
        <w:jc w:val="both"/>
        <w:rPr>
          <w:sz w:val="28"/>
          <w:szCs w:val="28"/>
        </w:rPr>
      </w:pPr>
      <w:r w:rsidRPr="00222BE6">
        <w:rPr>
          <w:sz w:val="28"/>
          <w:szCs w:val="28"/>
        </w:rPr>
        <w:t>Об</w:t>
      </w:r>
      <w:r w:rsidR="00C82DF3">
        <w:rPr>
          <w:sz w:val="28"/>
          <w:szCs w:val="28"/>
        </w:rPr>
        <w:t xml:space="preserve">щая оценка за выполнение комплексного задания </w:t>
      </w:r>
      <w:r w:rsidR="00C82DF3">
        <w:rPr>
          <w:sz w:val="28"/>
          <w:szCs w:val="28"/>
          <w:lang w:val="en-US"/>
        </w:rPr>
        <w:t>I</w:t>
      </w:r>
      <w:r w:rsidR="00C82DF3" w:rsidRPr="00C82DF3">
        <w:rPr>
          <w:sz w:val="28"/>
          <w:szCs w:val="28"/>
        </w:rPr>
        <w:t xml:space="preserve"> </w:t>
      </w:r>
      <w:r w:rsidR="00C82DF3">
        <w:rPr>
          <w:sz w:val="28"/>
          <w:szCs w:val="28"/>
        </w:rPr>
        <w:t>уровня</w:t>
      </w:r>
      <w:r w:rsidRPr="00222BE6">
        <w:rPr>
          <w:sz w:val="28"/>
          <w:szCs w:val="28"/>
        </w:rPr>
        <w:t xml:space="preserve">  - 30 баллов.</w:t>
      </w:r>
    </w:p>
    <w:p w:rsidR="00AF409E" w:rsidRDefault="00E17960" w:rsidP="00E17960">
      <w:pPr>
        <w:widowControl/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7.4. </w:t>
      </w:r>
      <w:r w:rsidR="00C82DF3">
        <w:rPr>
          <w:sz w:val="28"/>
          <w:szCs w:val="28"/>
        </w:rPr>
        <w:t xml:space="preserve">Комплексное задание </w:t>
      </w:r>
      <w:r w:rsidR="00C82DF3">
        <w:rPr>
          <w:sz w:val="28"/>
          <w:szCs w:val="28"/>
          <w:lang w:val="en-US"/>
        </w:rPr>
        <w:t>II</w:t>
      </w:r>
      <w:r w:rsidR="00C82DF3" w:rsidRPr="00C82DF3">
        <w:rPr>
          <w:sz w:val="28"/>
          <w:szCs w:val="28"/>
        </w:rPr>
        <w:t xml:space="preserve"> </w:t>
      </w:r>
      <w:r w:rsidR="00687E41" w:rsidRPr="009C1979">
        <w:rPr>
          <w:sz w:val="28"/>
          <w:szCs w:val="28"/>
        </w:rPr>
        <w:t xml:space="preserve"> уровня </w:t>
      </w:r>
      <w:r w:rsidR="00C82DF3">
        <w:rPr>
          <w:sz w:val="28"/>
          <w:szCs w:val="28"/>
        </w:rPr>
        <w:t>подразделяе</w:t>
      </w:r>
      <w:r w:rsidR="009C1979" w:rsidRPr="009C1979">
        <w:rPr>
          <w:sz w:val="28"/>
          <w:szCs w:val="28"/>
        </w:rPr>
        <w:t>тся на  инвариантную и вариативную</w:t>
      </w:r>
      <w:r w:rsidR="009C1979">
        <w:rPr>
          <w:sz w:val="28"/>
          <w:szCs w:val="28"/>
        </w:rPr>
        <w:t xml:space="preserve"> части:</w:t>
      </w:r>
    </w:p>
    <w:p w:rsidR="009C1979" w:rsidRDefault="009C1979" w:rsidP="009C1979">
      <w:pPr>
        <w:widowControl/>
        <w:tabs>
          <w:tab w:val="left" w:pos="900"/>
        </w:tabs>
        <w:autoSpaceDE/>
        <w:autoSpaceDN/>
        <w:adjustRightInd/>
        <w:ind w:left="142"/>
        <w:jc w:val="both"/>
        <w:rPr>
          <w:sz w:val="28"/>
          <w:szCs w:val="28"/>
        </w:rPr>
      </w:pPr>
      <w:r w:rsidRPr="009C1979">
        <w:rPr>
          <w:sz w:val="28"/>
          <w:szCs w:val="28"/>
        </w:rPr>
        <w:t xml:space="preserve">Инвариантная  часть </w:t>
      </w:r>
      <w:r w:rsidR="00C82DF3">
        <w:rPr>
          <w:sz w:val="28"/>
          <w:szCs w:val="28"/>
        </w:rPr>
        <w:t xml:space="preserve">комплексного задания  </w:t>
      </w:r>
      <w:r w:rsidR="00C82DF3">
        <w:rPr>
          <w:sz w:val="28"/>
          <w:szCs w:val="28"/>
          <w:lang w:val="en-US"/>
        </w:rPr>
        <w:t>II</w:t>
      </w:r>
      <w:r w:rsidRPr="009C1979">
        <w:rPr>
          <w:sz w:val="28"/>
          <w:szCs w:val="28"/>
        </w:rPr>
        <w:t xml:space="preserve"> уровня формируется в соответствии с общими и профессиональными компетенциями специальностей  УГС, умениями и практическим опытом, которые являются общими для всех специальностей, входящих в УГС</w:t>
      </w:r>
      <w:r>
        <w:rPr>
          <w:sz w:val="28"/>
          <w:szCs w:val="28"/>
        </w:rPr>
        <w:t>.</w:t>
      </w:r>
    </w:p>
    <w:p w:rsidR="009C1979" w:rsidRPr="00D20075" w:rsidRDefault="009C1979" w:rsidP="009C1979">
      <w:pPr>
        <w:widowControl/>
        <w:tabs>
          <w:tab w:val="left" w:pos="900"/>
        </w:tabs>
        <w:autoSpaceDE/>
        <w:autoSpaceDN/>
        <w:adjustRightInd/>
        <w:ind w:left="142"/>
        <w:jc w:val="both"/>
        <w:rPr>
          <w:sz w:val="28"/>
          <w:szCs w:val="28"/>
        </w:rPr>
      </w:pPr>
      <w:r w:rsidRPr="00D20075">
        <w:rPr>
          <w:sz w:val="28"/>
          <w:szCs w:val="28"/>
          <w:u w:val="single"/>
        </w:rPr>
        <w:t>Наименование задания:</w:t>
      </w:r>
      <w:r w:rsidRPr="00D20075">
        <w:rPr>
          <w:sz w:val="28"/>
          <w:szCs w:val="28"/>
        </w:rPr>
        <w:t xml:space="preserve"> «Расчет микроклимата и выбор оборудования для с/х помещения» (с использованием компьютерных программ).</w:t>
      </w:r>
    </w:p>
    <w:p w:rsidR="009C1979" w:rsidRDefault="009C1979" w:rsidP="009C1979">
      <w:pPr>
        <w:widowControl/>
        <w:tabs>
          <w:tab w:val="left" w:pos="900"/>
        </w:tabs>
        <w:autoSpaceDE/>
        <w:autoSpaceDN/>
        <w:adjustRightInd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Вариативная часть </w:t>
      </w:r>
      <w:r w:rsidR="00C82DF3">
        <w:rPr>
          <w:sz w:val="28"/>
          <w:szCs w:val="28"/>
        </w:rPr>
        <w:t xml:space="preserve">комплексного задания </w:t>
      </w:r>
      <w:r w:rsidR="00C82DF3">
        <w:rPr>
          <w:sz w:val="28"/>
          <w:szCs w:val="28"/>
          <w:lang w:val="en-US"/>
        </w:rPr>
        <w:t>II</w:t>
      </w:r>
      <w:r w:rsidRPr="009C1979">
        <w:rPr>
          <w:sz w:val="28"/>
          <w:szCs w:val="28"/>
        </w:rPr>
        <w:t xml:space="preserve"> уровня формируется в соответствии со специфическими для каждой специальности, входящей в УГС профессиональными компетенциями,  умениями и практическим опытом с учетом трудовых функций профессиональных стандартов</w:t>
      </w:r>
      <w:r>
        <w:rPr>
          <w:sz w:val="28"/>
          <w:szCs w:val="28"/>
        </w:rPr>
        <w:t>.</w:t>
      </w:r>
    </w:p>
    <w:p w:rsidR="00D20075" w:rsidRDefault="00D20075" w:rsidP="009C1979">
      <w:pPr>
        <w:widowControl/>
        <w:tabs>
          <w:tab w:val="left" w:pos="900"/>
        </w:tabs>
        <w:autoSpaceDE/>
        <w:autoSpaceDN/>
        <w:adjustRightInd/>
        <w:ind w:left="142"/>
        <w:jc w:val="both"/>
        <w:rPr>
          <w:sz w:val="28"/>
          <w:szCs w:val="28"/>
        </w:rPr>
      </w:pPr>
      <w:r w:rsidRPr="00D20075">
        <w:rPr>
          <w:sz w:val="28"/>
          <w:szCs w:val="28"/>
          <w:u w:val="single"/>
        </w:rPr>
        <w:t>Наимен</w:t>
      </w:r>
      <w:r w:rsidR="00C82DF3">
        <w:rPr>
          <w:sz w:val="28"/>
          <w:szCs w:val="28"/>
          <w:u w:val="single"/>
        </w:rPr>
        <w:t xml:space="preserve">ование задания для специальностей 35.02.05 Агрономия, </w:t>
      </w:r>
      <w:r w:rsidRPr="00D20075">
        <w:rPr>
          <w:sz w:val="28"/>
          <w:szCs w:val="28"/>
          <w:u w:val="single"/>
        </w:rPr>
        <w:t xml:space="preserve"> 35.02.07 Механизация сельского хозяйства</w:t>
      </w:r>
      <w:r>
        <w:rPr>
          <w:sz w:val="28"/>
          <w:szCs w:val="28"/>
        </w:rPr>
        <w:t>: «Настройка, регулировка и вождение сельскохозяйственной техники».</w:t>
      </w:r>
    </w:p>
    <w:p w:rsidR="009C1979" w:rsidRPr="00D20075" w:rsidRDefault="00D20075" w:rsidP="009C1979">
      <w:pPr>
        <w:widowControl/>
        <w:tabs>
          <w:tab w:val="left" w:pos="900"/>
        </w:tabs>
        <w:autoSpaceDE/>
        <w:autoSpaceDN/>
        <w:adjustRightInd/>
        <w:ind w:left="142"/>
        <w:jc w:val="both"/>
        <w:rPr>
          <w:sz w:val="28"/>
          <w:szCs w:val="28"/>
        </w:rPr>
      </w:pPr>
      <w:r w:rsidRPr="00D20075">
        <w:rPr>
          <w:sz w:val="28"/>
          <w:szCs w:val="28"/>
          <w:u w:val="single"/>
        </w:rPr>
        <w:t>Наименование задания для специальности</w:t>
      </w:r>
      <w:r>
        <w:rPr>
          <w:sz w:val="28"/>
          <w:szCs w:val="28"/>
          <w:u w:val="single"/>
        </w:rPr>
        <w:t xml:space="preserve"> 35.02.08 Электрификация и автоматизация сельского хозяйства; «</w:t>
      </w:r>
      <w:r w:rsidRPr="00D20075">
        <w:rPr>
          <w:sz w:val="28"/>
          <w:szCs w:val="28"/>
        </w:rPr>
        <w:t xml:space="preserve">Монтаж схемы реверсивного пуска </w:t>
      </w:r>
      <w:r w:rsidRPr="00D20075">
        <w:rPr>
          <w:sz w:val="28"/>
          <w:szCs w:val="28"/>
        </w:rPr>
        <w:lastRenderedPageBreak/>
        <w:t>трехфазного асинхронного электрического двигателя с короткозамкнутым ротором</w:t>
      </w:r>
      <w:r>
        <w:rPr>
          <w:sz w:val="28"/>
          <w:szCs w:val="28"/>
        </w:rPr>
        <w:t>».</w:t>
      </w:r>
    </w:p>
    <w:p w:rsidR="00E17960" w:rsidRDefault="00E17960" w:rsidP="00E17960">
      <w:pPr>
        <w:widowControl/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7.5.</w:t>
      </w:r>
      <w:r w:rsidR="00C82DF3">
        <w:rPr>
          <w:sz w:val="28"/>
          <w:szCs w:val="28"/>
        </w:rPr>
        <w:t xml:space="preserve">Время выполнения комплексного задания </w:t>
      </w:r>
      <w:r w:rsidR="00C82DF3">
        <w:rPr>
          <w:sz w:val="28"/>
          <w:szCs w:val="28"/>
          <w:lang w:val="en-US"/>
        </w:rPr>
        <w:t>II</w:t>
      </w:r>
      <w:r w:rsidR="00654076">
        <w:rPr>
          <w:sz w:val="28"/>
          <w:szCs w:val="28"/>
        </w:rPr>
        <w:t xml:space="preserve"> уровня (инвариантная часть) –90 мин.  Оценка  за выполнение 35</w:t>
      </w:r>
      <w:r>
        <w:rPr>
          <w:sz w:val="28"/>
          <w:szCs w:val="28"/>
        </w:rPr>
        <w:t xml:space="preserve"> баллов.</w:t>
      </w:r>
    </w:p>
    <w:p w:rsidR="00687E41" w:rsidRPr="00222BE6" w:rsidRDefault="00E17960" w:rsidP="00E17960">
      <w:pPr>
        <w:widowControl/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7.6.</w:t>
      </w:r>
      <w:r w:rsidR="00687E41" w:rsidRPr="00222BE6">
        <w:rPr>
          <w:sz w:val="28"/>
          <w:szCs w:val="28"/>
        </w:rPr>
        <w:t xml:space="preserve">Время </w:t>
      </w:r>
      <w:r w:rsidR="00654076">
        <w:rPr>
          <w:sz w:val="28"/>
          <w:szCs w:val="28"/>
        </w:rPr>
        <w:t>выполнения</w:t>
      </w:r>
      <w:r w:rsidR="00C82DF3" w:rsidRPr="00C82DF3">
        <w:rPr>
          <w:sz w:val="28"/>
          <w:szCs w:val="28"/>
        </w:rPr>
        <w:t xml:space="preserve"> </w:t>
      </w:r>
      <w:r w:rsidR="00C82DF3">
        <w:rPr>
          <w:sz w:val="28"/>
          <w:szCs w:val="28"/>
        </w:rPr>
        <w:t xml:space="preserve">комплексного задания </w:t>
      </w:r>
      <w:r w:rsidR="00C82DF3">
        <w:rPr>
          <w:sz w:val="28"/>
          <w:szCs w:val="28"/>
          <w:lang w:val="en-US"/>
        </w:rPr>
        <w:t>II</w:t>
      </w:r>
      <w:r w:rsidR="003E3EC5">
        <w:rPr>
          <w:sz w:val="28"/>
          <w:szCs w:val="28"/>
        </w:rPr>
        <w:t xml:space="preserve"> уровня (вариа</w:t>
      </w:r>
      <w:r w:rsidR="00C82DF3">
        <w:rPr>
          <w:sz w:val="28"/>
          <w:szCs w:val="28"/>
        </w:rPr>
        <w:t>т</w:t>
      </w:r>
      <w:r w:rsidR="003E3EC5">
        <w:rPr>
          <w:sz w:val="28"/>
          <w:szCs w:val="28"/>
        </w:rPr>
        <w:t>ив</w:t>
      </w:r>
      <w:r w:rsidR="00C82DF3">
        <w:rPr>
          <w:sz w:val="28"/>
          <w:szCs w:val="28"/>
        </w:rPr>
        <w:t>ная часть)</w:t>
      </w:r>
      <w:r w:rsidR="003E3EC5">
        <w:rPr>
          <w:sz w:val="28"/>
          <w:szCs w:val="28"/>
        </w:rPr>
        <w:t xml:space="preserve"> </w:t>
      </w:r>
      <w:r w:rsidR="00654076">
        <w:rPr>
          <w:sz w:val="28"/>
          <w:szCs w:val="28"/>
        </w:rPr>
        <w:t xml:space="preserve"> -</w:t>
      </w:r>
      <w:r w:rsidR="00C9765B">
        <w:rPr>
          <w:sz w:val="28"/>
          <w:szCs w:val="28"/>
        </w:rPr>
        <w:t xml:space="preserve"> </w:t>
      </w:r>
      <w:r w:rsidR="00654076">
        <w:rPr>
          <w:sz w:val="28"/>
          <w:szCs w:val="28"/>
        </w:rPr>
        <w:t>12</w:t>
      </w:r>
      <w:r w:rsidR="00687E41" w:rsidRPr="00222BE6">
        <w:rPr>
          <w:sz w:val="28"/>
          <w:szCs w:val="28"/>
        </w:rPr>
        <w:t>0 мин. Оценка за выполнение работ -35 баллов.</w:t>
      </w:r>
    </w:p>
    <w:p w:rsidR="00687E41" w:rsidRDefault="003E3EC5" w:rsidP="00654076">
      <w:pPr>
        <w:widowControl/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оценка за выполнение комплексного задания </w:t>
      </w:r>
      <w:r>
        <w:rPr>
          <w:sz w:val="28"/>
          <w:szCs w:val="28"/>
          <w:lang w:val="en-US"/>
        </w:rPr>
        <w:t>II</w:t>
      </w:r>
      <w:r w:rsidR="00687E41" w:rsidRPr="00222BE6">
        <w:rPr>
          <w:sz w:val="28"/>
          <w:szCs w:val="28"/>
        </w:rPr>
        <w:t xml:space="preserve"> уровня  - 70 баллов.</w:t>
      </w:r>
    </w:p>
    <w:p w:rsidR="00687E41" w:rsidRDefault="00E17960" w:rsidP="00E01155">
      <w:pPr>
        <w:widowControl/>
        <w:tabs>
          <w:tab w:val="left" w:pos="90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7.7.</w:t>
      </w:r>
      <w:r w:rsidR="00687E41" w:rsidRPr="00222BE6">
        <w:rPr>
          <w:sz w:val="28"/>
          <w:szCs w:val="28"/>
        </w:rPr>
        <w:t xml:space="preserve">Во время выполнения конкурсных заданий </w:t>
      </w:r>
      <w:r w:rsidR="00654076">
        <w:rPr>
          <w:sz w:val="28"/>
          <w:szCs w:val="28"/>
        </w:rPr>
        <w:t>администрация ТОГАПОУ «Аграрно-промышленный кол</w:t>
      </w:r>
      <w:r w:rsidR="00D20095">
        <w:rPr>
          <w:sz w:val="28"/>
          <w:szCs w:val="28"/>
        </w:rPr>
        <w:t>л</w:t>
      </w:r>
      <w:r w:rsidR="00654076">
        <w:rPr>
          <w:sz w:val="28"/>
          <w:szCs w:val="28"/>
        </w:rPr>
        <w:t>едж</w:t>
      </w:r>
      <w:r w:rsidR="00D20095">
        <w:rPr>
          <w:sz w:val="28"/>
          <w:szCs w:val="28"/>
        </w:rPr>
        <w:t>»  контролирует</w:t>
      </w:r>
      <w:r w:rsidR="00687E41" w:rsidRPr="00222BE6">
        <w:rPr>
          <w:sz w:val="28"/>
          <w:szCs w:val="28"/>
        </w:rPr>
        <w:t xml:space="preserve"> соблюдение участниками </w:t>
      </w:r>
      <w:r w:rsidR="00147ACA">
        <w:rPr>
          <w:sz w:val="28"/>
          <w:szCs w:val="28"/>
        </w:rPr>
        <w:t>региона</w:t>
      </w:r>
      <w:r w:rsidR="00D20095">
        <w:rPr>
          <w:sz w:val="28"/>
          <w:szCs w:val="28"/>
        </w:rPr>
        <w:t xml:space="preserve">льного этапа </w:t>
      </w:r>
      <w:r w:rsidR="00687E41" w:rsidRPr="00222BE6">
        <w:rPr>
          <w:sz w:val="28"/>
          <w:szCs w:val="28"/>
        </w:rPr>
        <w:t>Всероссийской олимпиады безопасных условий труда, норм и правил охраны труда.</w:t>
      </w:r>
    </w:p>
    <w:p w:rsidR="00FA685C" w:rsidRPr="00222BE6" w:rsidRDefault="00FA685C" w:rsidP="00687E41">
      <w:pPr>
        <w:rPr>
          <w:sz w:val="28"/>
          <w:szCs w:val="28"/>
        </w:rPr>
      </w:pPr>
    </w:p>
    <w:p w:rsidR="00687E41" w:rsidRDefault="00687E41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E17960" w:rsidRDefault="00E17960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E916DE" w:rsidRDefault="00E916DE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</w:p>
    <w:p w:rsidR="00E916DE" w:rsidRDefault="00E916DE" w:rsidP="00687E41">
      <w:pPr>
        <w:tabs>
          <w:tab w:val="left" w:pos="851"/>
          <w:tab w:val="left" w:pos="900"/>
          <w:tab w:val="left" w:pos="1080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E916DE" w:rsidSect="00CD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D0A"/>
    <w:multiLevelType w:val="multilevel"/>
    <w:tmpl w:val="2E0E24F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15746D"/>
    <w:multiLevelType w:val="hybridMultilevel"/>
    <w:tmpl w:val="9BD4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F2957"/>
    <w:multiLevelType w:val="hybridMultilevel"/>
    <w:tmpl w:val="A3F6857E"/>
    <w:lvl w:ilvl="0" w:tplc="AED2315A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21B0B"/>
    <w:multiLevelType w:val="hybridMultilevel"/>
    <w:tmpl w:val="DB828916"/>
    <w:lvl w:ilvl="0" w:tplc="13309C90">
      <w:start w:val="7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A1F49"/>
    <w:multiLevelType w:val="hybridMultilevel"/>
    <w:tmpl w:val="EDA6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24B1A"/>
    <w:multiLevelType w:val="multilevel"/>
    <w:tmpl w:val="C5C0C9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16D40587"/>
    <w:multiLevelType w:val="hybridMultilevel"/>
    <w:tmpl w:val="9BC44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0FC"/>
    <w:multiLevelType w:val="hybridMultilevel"/>
    <w:tmpl w:val="7DE2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9623D"/>
    <w:multiLevelType w:val="hybridMultilevel"/>
    <w:tmpl w:val="EC76EA0A"/>
    <w:lvl w:ilvl="0" w:tplc="35FE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E3F89"/>
    <w:multiLevelType w:val="hybridMultilevel"/>
    <w:tmpl w:val="84005F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077F4"/>
    <w:multiLevelType w:val="hybridMultilevel"/>
    <w:tmpl w:val="32EE49A8"/>
    <w:lvl w:ilvl="0" w:tplc="5F7684A6">
      <w:start w:val="4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A1B1B"/>
    <w:multiLevelType w:val="hybridMultilevel"/>
    <w:tmpl w:val="387AF838"/>
    <w:lvl w:ilvl="0" w:tplc="479A5AAE">
      <w:start w:val="6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C6E46"/>
    <w:multiLevelType w:val="multilevel"/>
    <w:tmpl w:val="FDD47576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474320A1"/>
    <w:multiLevelType w:val="hybridMultilevel"/>
    <w:tmpl w:val="C5C4926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54388"/>
    <w:multiLevelType w:val="hybridMultilevel"/>
    <w:tmpl w:val="1DCC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41DCD"/>
    <w:multiLevelType w:val="hybridMultilevel"/>
    <w:tmpl w:val="D3306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C6035"/>
    <w:multiLevelType w:val="hybridMultilevel"/>
    <w:tmpl w:val="0CE8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C610F"/>
    <w:multiLevelType w:val="hybridMultilevel"/>
    <w:tmpl w:val="D0F038DA"/>
    <w:lvl w:ilvl="0" w:tplc="8D78CA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5B246C"/>
    <w:multiLevelType w:val="multilevel"/>
    <w:tmpl w:val="6318E4D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1FE25A9"/>
    <w:multiLevelType w:val="hybridMultilevel"/>
    <w:tmpl w:val="8696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D7B78"/>
    <w:multiLevelType w:val="hybridMultilevel"/>
    <w:tmpl w:val="F17EED7C"/>
    <w:lvl w:ilvl="0" w:tplc="0419000F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A13E4"/>
    <w:multiLevelType w:val="multilevel"/>
    <w:tmpl w:val="7A1029CE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2">
    <w:nsid w:val="6E0B73B5"/>
    <w:multiLevelType w:val="multilevel"/>
    <w:tmpl w:val="AD066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3">
    <w:nsid w:val="743E3E46"/>
    <w:multiLevelType w:val="multilevel"/>
    <w:tmpl w:val="AB0686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759652E9"/>
    <w:multiLevelType w:val="hybridMultilevel"/>
    <w:tmpl w:val="0D46BB08"/>
    <w:lvl w:ilvl="0" w:tplc="858A8C20">
      <w:start w:val="36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C5D38"/>
    <w:multiLevelType w:val="hybridMultilevel"/>
    <w:tmpl w:val="A3DA72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25"/>
  </w:num>
  <w:num w:numId="5">
    <w:abstractNumId w:val="14"/>
  </w:num>
  <w:num w:numId="6">
    <w:abstractNumId w:val="20"/>
  </w:num>
  <w:num w:numId="7">
    <w:abstractNumId w:val="4"/>
  </w:num>
  <w:num w:numId="8">
    <w:abstractNumId w:val="19"/>
  </w:num>
  <w:num w:numId="9">
    <w:abstractNumId w:val="13"/>
  </w:num>
  <w:num w:numId="10">
    <w:abstractNumId w:val="9"/>
  </w:num>
  <w:num w:numId="11">
    <w:abstractNumId w:val="16"/>
  </w:num>
  <w:num w:numId="12">
    <w:abstractNumId w:val="6"/>
  </w:num>
  <w:num w:numId="13">
    <w:abstractNumId w:val="8"/>
  </w:num>
  <w:num w:numId="14">
    <w:abstractNumId w:val="7"/>
  </w:num>
  <w:num w:numId="15">
    <w:abstractNumId w:val="24"/>
  </w:num>
  <w:num w:numId="16">
    <w:abstractNumId w:val="2"/>
  </w:num>
  <w:num w:numId="17">
    <w:abstractNumId w:val="10"/>
  </w:num>
  <w:num w:numId="18">
    <w:abstractNumId w:val="11"/>
  </w:num>
  <w:num w:numId="19">
    <w:abstractNumId w:val="3"/>
  </w:num>
  <w:num w:numId="20">
    <w:abstractNumId w:val="1"/>
  </w:num>
  <w:num w:numId="21">
    <w:abstractNumId w:val="15"/>
  </w:num>
  <w:num w:numId="22">
    <w:abstractNumId w:val="17"/>
  </w:num>
  <w:num w:numId="23">
    <w:abstractNumId w:val="12"/>
  </w:num>
  <w:num w:numId="24">
    <w:abstractNumId w:val="21"/>
  </w:num>
  <w:num w:numId="25">
    <w:abstractNumId w:val="23"/>
  </w:num>
  <w:num w:numId="2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41"/>
    <w:rsid w:val="00015546"/>
    <w:rsid w:val="00016AFB"/>
    <w:rsid w:val="00054F25"/>
    <w:rsid w:val="00090E63"/>
    <w:rsid w:val="000A606E"/>
    <w:rsid w:val="000E2EC0"/>
    <w:rsid w:val="000F6939"/>
    <w:rsid w:val="001344A6"/>
    <w:rsid w:val="00147ACA"/>
    <w:rsid w:val="00197A89"/>
    <w:rsid w:val="001E76FE"/>
    <w:rsid w:val="001F3B8D"/>
    <w:rsid w:val="002B6EA3"/>
    <w:rsid w:val="002E62D7"/>
    <w:rsid w:val="002F1ED4"/>
    <w:rsid w:val="00371076"/>
    <w:rsid w:val="003739AB"/>
    <w:rsid w:val="003A20CC"/>
    <w:rsid w:val="003E3EC5"/>
    <w:rsid w:val="0046403C"/>
    <w:rsid w:val="004B3AC5"/>
    <w:rsid w:val="004E6700"/>
    <w:rsid w:val="005C6099"/>
    <w:rsid w:val="00640934"/>
    <w:rsid w:val="00654076"/>
    <w:rsid w:val="00687E41"/>
    <w:rsid w:val="006C03D7"/>
    <w:rsid w:val="006C4A82"/>
    <w:rsid w:val="006E4A8C"/>
    <w:rsid w:val="007051D0"/>
    <w:rsid w:val="00793CA4"/>
    <w:rsid w:val="007B5FB2"/>
    <w:rsid w:val="007E0C66"/>
    <w:rsid w:val="008B2D93"/>
    <w:rsid w:val="009C1979"/>
    <w:rsid w:val="009C6754"/>
    <w:rsid w:val="00A23454"/>
    <w:rsid w:val="00AF409E"/>
    <w:rsid w:val="00AF5B08"/>
    <w:rsid w:val="00B37DF4"/>
    <w:rsid w:val="00B52B91"/>
    <w:rsid w:val="00B5399D"/>
    <w:rsid w:val="00B7480D"/>
    <w:rsid w:val="00BB28B8"/>
    <w:rsid w:val="00BD3017"/>
    <w:rsid w:val="00C82DF3"/>
    <w:rsid w:val="00C9765B"/>
    <w:rsid w:val="00CD44A5"/>
    <w:rsid w:val="00CF1190"/>
    <w:rsid w:val="00D10D83"/>
    <w:rsid w:val="00D20075"/>
    <w:rsid w:val="00D20095"/>
    <w:rsid w:val="00D36A18"/>
    <w:rsid w:val="00D40BDA"/>
    <w:rsid w:val="00D60B92"/>
    <w:rsid w:val="00DD7534"/>
    <w:rsid w:val="00E01155"/>
    <w:rsid w:val="00E17960"/>
    <w:rsid w:val="00E25623"/>
    <w:rsid w:val="00E916DE"/>
    <w:rsid w:val="00EC2181"/>
    <w:rsid w:val="00F0517D"/>
    <w:rsid w:val="00F61689"/>
    <w:rsid w:val="00FA685C"/>
    <w:rsid w:val="00FB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4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4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687E41"/>
    <w:pPr>
      <w:shd w:val="clear" w:color="auto" w:fill="FFFFFF"/>
      <w:tabs>
        <w:tab w:val="left" w:pos="-3686"/>
      </w:tabs>
      <w:ind w:firstLine="709"/>
      <w:jc w:val="both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87E4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3">
    <w:name w:val="Основной текст (13)_"/>
    <w:link w:val="130"/>
    <w:uiPriority w:val="99"/>
    <w:locked/>
    <w:rsid w:val="00FA685C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A685C"/>
    <w:pPr>
      <w:widowControl/>
      <w:shd w:val="clear" w:color="auto" w:fill="FFFFFF"/>
      <w:autoSpaceDE/>
      <w:autoSpaceDN/>
      <w:adjustRightInd/>
      <w:spacing w:before="180"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link w:val="a7"/>
    <w:uiPriority w:val="1"/>
    <w:qFormat/>
    <w:rsid w:val="00FA685C"/>
    <w:pPr>
      <w:spacing w:line="240" w:lineRule="auto"/>
    </w:pPr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FA685C"/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styleId="a8">
    <w:name w:val="Emphasis"/>
    <w:basedOn w:val="a0"/>
    <w:qFormat/>
    <w:rsid w:val="00FA685C"/>
    <w:rPr>
      <w:i/>
      <w:iCs/>
    </w:rPr>
  </w:style>
  <w:style w:type="paragraph" w:styleId="a9">
    <w:name w:val="List Paragraph"/>
    <w:basedOn w:val="a"/>
    <w:uiPriority w:val="34"/>
    <w:qFormat/>
    <w:rsid w:val="00F61689"/>
    <w:pPr>
      <w:ind w:left="720"/>
      <w:contextualSpacing/>
    </w:pPr>
  </w:style>
  <w:style w:type="character" w:customStyle="1" w:styleId="aa">
    <w:name w:val="Основной текст_"/>
    <w:link w:val="1"/>
    <w:uiPriority w:val="99"/>
    <w:rsid w:val="00E916D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E916DE"/>
    <w:pPr>
      <w:widowControl/>
      <w:shd w:val="clear" w:color="auto" w:fill="FFFFFF"/>
      <w:autoSpaceDE/>
      <w:autoSpaceDN/>
      <w:adjustRightInd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_"/>
    <w:link w:val="20"/>
    <w:uiPriority w:val="99"/>
    <w:locked/>
    <w:rsid w:val="00E916DE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16DE"/>
    <w:pPr>
      <w:widowControl/>
      <w:shd w:val="clear" w:color="auto" w:fill="FFFFFF"/>
      <w:autoSpaceDE/>
      <w:autoSpaceDN/>
      <w:adjustRightInd/>
      <w:spacing w:line="240" w:lineRule="atLeast"/>
      <w:ind w:hanging="46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">
    <w:name w:val="Основной текст (3)_"/>
    <w:link w:val="30"/>
    <w:uiPriority w:val="99"/>
    <w:locked/>
    <w:rsid w:val="00E916DE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916D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4E670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4E670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E6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E6700"/>
  </w:style>
  <w:style w:type="paragraph" w:customStyle="1" w:styleId="Style3">
    <w:name w:val="Style3"/>
    <w:basedOn w:val="a"/>
    <w:rsid w:val="004E6700"/>
    <w:rPr>
      <w:rFonts w:ascii="Franklin Gothic Medium Cond" w:hAnsi="Franklin Gothic Medium Cond"/>
      <w:sz w:val="24"/>
      <w:szCs w:val="24"/>
    </w:rPr>
  </w:style>
  <w:style w:type="character" w:customStyle="1" w:styleId="FontStyle12">
    <w:name w:val="Font Style12"/>
    <w:rsid w:val="004E670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E6700"/>
  </w:style>
  <w:style w:type="table" w:customStyle="1" w:styleId="10">
    <w:name w:val="Сетка таблицы1"/>
    <w:basedOn w:val="a1"/>
    <w:next w:val="ab"/>
    <w:uiPriority w:val="59"/>
    <w:rsid w:val="004E6700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sid w:val="004E6700"/>
    <w:rPr>
      <w:b/>
      <w:bCs/>
    </w:rPr>
  </w:style>
  <w:style w:type="paragraph" w:styleId="af0">
    <w:name w:val="Normal (Web)"/>
    <w:basedOn w:val="a"/>
    <w:uiPriority w:val="99"/>
    <w:unhideWhenUsed/>
    <w:rsid w:val="004E67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E67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6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E62D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4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4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687E41"/>
    <w:pPr>
      <w:shd w:val="clear" w:color="auto" w:fill="FFFFFF"/>
      <w:tabs>
        <w:tab w:val="left" w:pos="-3686"/>
      </w:tabs>
      <w:ind w:firstLine="709"/>
      <w:jc w:val="both"/>
    </w:pPr>
    <w:rPr>
      <w:color w:val="000000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87E4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3">
    <w:name w:val="Основной текст (13)_"/>
    <w:link w:val="130"/>
    <w:uiPriority w:val="99"/>
    <w:locked/>
    <w:rsid w:val="00FA685C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A685C"/>
    <w:pPr>
      <w:widowControl/>
      <w:shd w:val="clear" w:color="auto" w:fill="FFFFFF"/>
      <w:autoSpaceDE/>
      <w:autoSpaceDN/>
      <w:adjustRightInd/>
      <w:spacing w:before="180"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link w:val="a7"/>
    <w:uiPriority w:val="1"/>
    <w:qFormat/>
    <w:rsid w:val="00FA685C"/>
    <w:pPr>
      <w:spacing w:line="240" w:lineRule="auto"/>
    </w:pPr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FA685C"/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styleId="a8">
    <w:name w:val="Emphasis"/>
    <w:basedOn w:val="a0"/>
    <w:qFormat/>
    <w:rsid w:val="00FA685C"/>
    <w:rPr>
      <w:i/>
      <w:iCs/>
    </w:rPr>
  </w:style>
  <w:style w:type="paragraph" w:styleId="a9">
    <w:name w:val="List Paragraph"/>
    <w:basedOn w:val="a"/>
    <w:uiPriority w:val="34"/>
    <w:qFormat/>
    <w:rsid w:val="00F61689"/>
    <w:pPr>
      <w:ind w:left="720"/>
      <w:contextualSpacing/>
    </w:pPr>
  </w:style>
  <w:style w:type="character" w:customStyle="1" w:styleId="aa">
    <w:name w:val="Основной текст_"/>
    <w:link w:val="1"/>
    <w:uiPriority w:val="99"/>
    <w:rsid w:val="00E916D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E916DE"/>
    <w:pPr>
      <w:widowControl/>
      <w:shd w:val="clear" w:color="auto" w:fill="FFFFFF"/>
      <w:autoSpaceDE/>
      <w:autoSpaceDN/>
      <w:adjustRightInd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_"/>
    <w:link w:val="20"/>
    <w:uiPriority w:val="99"/>
    <w:locked/>
    <w:rsid w:val="00E916DE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16DE"/>
    <w:pPr>
      <w:widowControl/>
      <w:shd w:val="clear" w:color="auto" w:fill="FFFFFF"/>
      <w:autoSpaceDE/>
      <w:autoSpaceDN/>
      <w:adjustRightInd/>
      <w:spacing w:line="240" w:lineRule="atLeast"/>
      <w:ind w:hanging="46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">
    <w:name w:val="Основной текст (3)_"/>
    <w:link w:val="30"/>
    <w:uiPriority w:val="99"/>
    <w:locked/>
    <w:rsid w:val="00E916DE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916DE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4E670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4E670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E6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E6700"/>
  </w:style>
  <w:style w:type="paragraph" w:customStyle="1" w:styleId="Style3">
    <w:name w:val="Style3"/>
    <w:basedOn w:val="a"/>
    <w:rsid w:val="004E6700"/>
    <w:rPr>
      <w:rFonts w:ascii="Franklin Gothic Medium Cond" w:hAnsi="Franklin Gothic Medium Cond"/>
      <w:sz w:val="24"/>
      <w:szCs w:val="24"/>
    </w:rPr>
  </w:style>
  <w:style w:type="character" w:customStyle="1" w:styleId="FontStyle12">
    <w:name w:val="Font Style12"/>
    <w:rsid w:val="004E670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E6700"/>
  </w:style>
  <w:style w:type="table" w:customStyle="1" w:styleId="10">
    <w:name w:val="Сетка таблицы1"/>
    <w:basedOn w:val="a1"/>
    <w:next w:val="ab"/>
    <w:uiPriority w:val="59"/>
    <w:rsid w:val="004E6700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sid w:val="004E6700"/>
    <w:rPr>
      <w:b/>
      <w:bCs/>
    </w:rPr>
  </w:style>
  <w:style w:type="paragraph" w:styleId="af0">
    <w:name w:val="Normal (Web)"/>
    <w:basedOn w:val="a"/>
    <w:uiPriority w:val="99"/>
    <w:unhideWhenUsed/>
    <w:rsid w:val="004E67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E67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6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E62D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715C-D8C1-41C3-AD20-FC9BC406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uchebnay_chast</dc:creator>
  <cp:lastModifiedBy>Метод2</cp:lastModifiedBy>
  <cp:revision>4</cp:revision>
  <cp:lastPrinted>2018-03-19T10:47:00Z</cp:lastPrinted>
  <dcterms:created xsi:type="dcterms:W3CDTF">2018-03-19T12:29:00Z</dcterms:created>
  <dcterms:modified xsi:type="dcterms:W3CDTF">2018-03-19T12:31:00Z</dcterms:modified>
</cp:coreProperties>
</file>