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18"/>
        <w:gridCol w:w="4819"/>
      </w:tblGrid>
      <w:tr w:rsidR="001E299D" w:rsidRPr="001E299D" w:rsidTr="002E43AB">
        <w:tc>
          <w:tcPr>
            <w:tcW w:w="4818" w:type="dxa"/>
          </w:tcPr>
          <w:p w:rsidR="001E299D" w:rsidRPr="001E299D" w:rsidRDefault="001E299D" w:rsidP="001E299D">
            <w:pPr>
              <w:widowControl/>
              <w:snapToGrid w:val="0"/>
              <w:rPr>
                <w:rFonts w:ascii="Times New Roman" w:eastAsia="Arial Unicode MS" w:hAnsi="Times New Roman" w:cs="Times New Roman"/>
                <w:color w:val="FFFFFF" w:themeColor="background1"/>
                <w:lang w:eastAsia="en-US" w:bidi="ar-SA"/>
              </w:rPr>
            </w:pPr>
            <w:bookmarkStart w:id="0" w:name="_GoBack"/>
            <w:bookmarkEnd w:id="0"/>
            <w:r w:rsidRPr="001E299D">
              <w:rPr>
                <w:rFonts w:ascii="Times New Roman" w:eastAsia="Calibri" w:hAnsi="Times New Roman" w:cs="Times New Roman"/>
                <w:color w:val="FFFFFF" w:themeColor="background1"/>
                <w:lang w:eastAsia="en-US" w:bidi="ar-SA"/>
              </w:rPr>
              <w:t>Принято                                                                                Педагогическим советом</w:t>
            </w:r>
          </w:p>
          <w:p w:rsidR="001E299D" w:rsidRPr="001E299D" w:rsidRDefault="001E299D" w:rsidP="001E299D">
            <w:pPr>
              <w:widowControl/>
              <w:snapToGrid w:val="0"/>
              <w:rPr>
                <w:rFonts w:ascii="Times New Roman" w:eastAsia="Calibri" w:hAnsi="Times New Roman" w:cs="Times New Roman"/>
                <w:color w:val="FFFFFF" w:themeColor="background1"/>
                <w:lang w:eastAsia="en-US" w:bidi="ar-SA"/>
              </w:rPr>
            </w:pPr>
            <w:r w:rsidRPr="001E299D">
              <w:rPr>
                <w:rFonts w:ascii="Times New Roman" w:eastAsia="Calibri" w:hAnsi="Times New Roman" w:cs="Times New Roman"/>
                <w:color w:val="FFFFFF" w:themeColor="background1"/>
                <w:lang w:eastAsia="en-US" w:bidi="ar-SA"/>
              </w:rPr>
              <w:t>ТОГАПОУ «Аграрно-промышленный колледж»</w:t>
            </w:r>
          </w:p>
          <w:p w:rsidR="001E299D" w:rsidRPr="001E299D" w:rsidRDefault="001E299D" w:rsidP="001E299D">
            <w:pPr>
              <w:widowControl/>
              <w:snapToGrid w:val="0"/>
              <w:rPr>
                <w:rFonts w:ascii="Times New Roman" w:eastAsia="Calibri" w:hAnsi="Times New Roman" w:cs="Times New Roman"/>
                <w:color w:val="FFFFFF" w:themeColor="background1"/>
                <w:lang w:eastAsia="en-US" w:bidi="ar-SA"/>
              </w:rPr>
            </w:pPr>
            <w:r w:rsidRPr="001E299D">
              <w:rPr>
                <w:rFonts w:ascii="Times New Roman" w:eastAsia="Calibri" w:hAnsi="Times New Roman" w:cs="Times New Roman"/>
                <w:color w:val="FFFFFF" w:themeColor="background1"/>
                <w:lang w:eastAsia="en-US" w:bidi="ar-SA"/>
              </w:rPr>
              <w:t>Протокол №  4</w:t>
            </w:r>
          </w:p>
          <w:p w:rsidR="001E299D" w:rsidRPr="001E299D" w:rsidRDefault="001E299D" w:rsidP="001E299D">
            <w:pPr>
              <w:widowControl/>
              <w:snapToGrid w:val="0"/>
              <w:rPr>
                <w:rFonts w:ascii="Times New Roman" w:eastAsia="Calibri" w:hAnsi="Times New Roman" w:cs="Times New Roman"/>
                <w:color w:val="FFFFFF" w:themeColor="background1"/>
                <w:lang w:eastAsia="en-US" w:bidi="ar-SA"/>
              </w:rPr>
            </w:pPr>
            <w:r w:rsidRPr="001E299D">
              <w:rPr>
                <w:rFonts w:ascii="Times New Roman" w:eastAsia="Calibri" w:hAnsi="Times New Roman" w:cs="Times New Roman"/>
                <w:color w:val="FFFFFF" w:themeColor="background1"/>
                <w:lang w:eastAsia="en-US" w:bidi="ar-SA"/>
              </w:rPr>
              <w:t xml:space="preserve">от </w:t>
            </w:r>
            <w:r w:rsidRPr="001E299D">
              <w:rPr>
                <w:rFonts w:ascii="Times New Roman" w:eastAsia="Calibri" w:hAnsi="Times New Roman" w:cs="Times New Roman"/>
                <w:color w:val="FFFFFF" w:themeColor="background1"/>
                <w:u w:val="single"/>
                <w:lang w:eastAsia="en-US" w:bidi="ar-SA"/>
              </w:rPr>
              <w:t>«_30_ » января 2014 г.</w:t>
            </w:r>
          </w:p>
          <w:p w:rsidR="001E299D" w:rsidRPr="001E299D" w:rsidRDefault="001E299D" w:rsidP="001E299D">
            <w:pPr>
              <w:autoSpaceDE w:val="0"/>
              <w:autoSpaceDN w:val="0"/>
              <w:adjustRightInd w:val="0"/>
              <w:snapToGrid w:val="0"/>
              <w:ind w:firstLine="540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819" w:type="dxa"/>
          </w:tcPr>
          <w:p w:rsidR="001E299D" w:rsidRPr="001E299D" w:rsidRDefault="001E299D" w:rsidP="001E299D">
            <w:pPr>
              <w:widowControl/>
              <w:snapToGrid w:val="0"/>
              <w:ind w:firstLine="540"/>
              <w:jc w:val="both"/>
              <w:rPr>
                <w:rFonts w:ascii="Times New Roman" w:eastAsia="Arial Unicode MS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Утверждаю</w:t>
            </w:r>
          </w:p>
          <w:p w:rsidR="001E299D" w:rsidRPr="001E299D" w:rsidRDefault="001E299D" w:rsidP="001E299D">
            <w:pPr>
              <w:widowControl/>
              <w:snapToGri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      Директор</w:t>
            </w:r>
            <w:r w:rsidRPr="001E29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ТОГАПОУ</w:t>
            </w:r>
          </w:p>
          <w:p w:rsidR="001E299D" w:rsidRPr="001E299D" w:rsidRDefault="001E299D" w:rsidP="001E299D">
            <w:pPr>
              <w:widowControl/>
              <w:snapToGri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E29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     «Аграрно-промышленный     колледж»</w:t>
            </w:r>
          </w:p>
          <w:p w:rsidR="001E299D" w:rsidRPr="001E299D" w:rsidRDefault="001E299D" w:rsidP="001E299D">
            <w:pPr>
              <w:widowControl/>
              <w:snapToGri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E29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_________________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Pr="001E29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.Н.Михайлюк</w:t>
            </w:r>
            <w:proofErr w:type="spellEnd"/>
          </w:p>
          <w:p w:rsidR="001E299D" w:rsidRPr="001E299D" w:rsidRDefault="001E299D" w:rsidP="001E299D">
            <w:pPr>
              <w:widowControl/>
              <w:snapToGrid w:val="0"/>
              <w:ind w:firstLine="54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E29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1E299D" w:rsidRPr="001E299D" w:rsidRDefault="001E299D" w:rsidP="001E299D">
            <w:pPr>
              <w:widowControl/>
              <w:snapToGri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E29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       </w:t>
            </w:r>
            <w:r w:rsidRPr="001E299D">
              <w:rPr>
                <w:rFonts w:ascii="Times New Roman" w:eastAsia="Calibri" w:hAnsi="Times New Roman" w:cs="Times New Roman"/>
                <w:color w:val="auto"/>
                <w:u w:val="single"/>
                <w:lang w:eastAsia="en-US" w:bidi="ar-SA"/>
              </w:rPr>
              <w:t>«_</w:t>
            </w:r>
            <w:r>
              <w:rPr>
                <w:rFonts w:ascii="Times New Roman" w:eastAsia="Calibri" w:hAnsi="Times New Roman" w:cs="Times New Roman"/>
                <w:color w:val="auto"/>
                <w:u w:val="single"/>
                <w:lang w:eastAsia="en-US" w:bidi="ar-SA"/>
              </w:rPr>
              <w:t>02_ » июня 2020</w:t>
            </w:r>
            <w:r w:rsidRPr="001E299D">
              <w:rPr>
                <w:rFonts w:ascii="Times New Roman" w:eastAsia="Calibri" w:hAnsi="Times New Roman" w:cs="Times New Roman"/>
                <w:color w:val="auto"/>
                <w:u w:val="single"/>
                <w:lang w:eastAsia="en-US" w:bidi="ar-SA"/>
              </w:rPr>
              <w:t xml:space="preserve"> г.</w:t>
            </w:r>
          </w:p>
          <w:p w:rsidR="001E299D" w:rsidRPr="001E299D" w:rsidRDefault="001E299D" w:rsidP="001E299D">
            <w:pPr>
              <w:autoSpaceDE w:val="0"/>
              <w:autoSpaceDN w:val="0"/>
              <w:adjustRightInd w:val="0"/>
              <w:snapToGrid w:val="0"/>
              <w:ind w:firstLine="540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</w:tbl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</w:p>
    <w:p w:rsidR="001E299D" w:rsidRDefault="001E299D" w:rsidP="001E299D">
      <w:pPr>
        <w:jc w:val="both"/>
        <w:rPr>
          <w:rFonts w:ascii="Times New Roman" w:hAnsi="Times New Roman" w:cs="Times New Roman"/>
        </w:rPr>
      </w:pPr>
    </w:p>
    <w:p w:rsidR="001E299D" w:rsidRPr="001E299D" w:rsidRDefault="001E299D" w:rsidP="001E2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9D">
        <w:rPr>
          <w:rFonts w:ascii="Times New Roman" w:hAnsi="Times New Roman" w:cs="Times New Roman"/>
          <w:b/>
          <w:sz w:val="28"/>
          <w:szCs w:val="28"/>
        </w:rPr>
        <w:t>Положение о проведении защиты выпускной квалификационной работы</w:t>
      </w:r>
    </w:p>
    <w:p w:rsidR="001E299D" w:rsidRDefault="001E299D" w:rsidP="001E2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9D">
        <w:rPr>
          <w:rFonts w:ascii="Times New Roman" w:hAnsi="Times New Roman" w:cs="Times New Roman"/>
          <w:b/>
          <w:sz w:val="28"/>
          <w:szCs w:val="28"/>
        </w:rPr>
        <w:t xml:space="preserve">с применением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электронного обучения, </w:t>
      </w:r>
      <w:r w:rsidRPr="001E299D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1E299D" w:rsidRDefault="001E299D" w:rsidP="001E2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ТОГАПОУ «Аграрно-промышленный колледж»</w:t>
      </w:r>
    </w:p>
    <w:p w:rsidR="001E299D" w:rsidRPr="001E299D" w:rsidRDefault="001E299D" w:rsidP="001E2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9D" w:rsidRPr="00915711" w:rsidRDefault="001E299D" w:rsidP="0091571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915711">
        <w:rPr>
          <w:rFonts w:ascii="Times New Roman" w:hAnsi="Times New Roman" w:cs="Times New Roman"/>
          <w:b/>
        </w:rPr>
        <w:t>Общие положения</w:t>
      </w:r>
    </w:p>
    <w:p w:rsidR="00915711" w:rsidRPr="00915711" w:rsidRDefault="00915711" w:rsidP="00915711">
      <w:pPr>
        <w:pStyle w:val="a9"/>
        <w:ind w:left="1065"/>
        <w:jc w:val="both"/>
        <w:rPr>
          <w:rFonts w:ascii="Times New Roman" w:hAnsi="Times New Roman" w:cs="Times New Roman"/>
          <w:b/>
        </w:rPr>
      </w:pPr>
    </w:p>
    <w:p w:rsid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1.1.</w:t>
      </w:r>
      <w:r w:rsidRPr="001E299D">
        <w:rPr>
          <w:rFonts w:ascii="Times New Roman" w:hAnsi="Times New Roman" w:cs="Times New Roman"/>
        </w:rPr>
        <w:tab/>
        <w:t xml:space="preserve">Положение о проведении защиты выпускной квалификационной работы с применением </w:t>
      </w:r>
      <w:r>
        <w:rPr>
          <w:rFonts w:ascii="Times New Roman" w:hAnsi="Times New Roman" w:cs="Times New Roman"/>
        </w:rPr>
        <w:t xml:space="preserve">электронного обучения, </w:t>
      </w:r>
      <w:r w:rsidRPr="001E299D">
        <w:rPr>
          <w:rFonts w:ascii="Times New Roman" w:hAnsi="Times New Roman" w:cs="Times New Roman"/>
        </w:rPr>
        <w:t>дистанционных образовательных технологий (далее - Положение) устанавливает требования к проведению форм государственной итоговой аттестации по основным профессиональным образовательным программам</w:t>
      </w:r>
      <w:r>
        <w:rPr>
          <w:rFonts w:ascii="Times New Roman" w:hAnsi="Times New Roman" w:cs="Times New Roman"/>
        </w:rPr>
        <w:t xml:space="preserve"> среднего профессионального образования </w:t>
      </w:r>
      <w:r w:rsidRPr="001E299D">
        <w:rPr>
          <w:rFonts w:ascii="Times New Roman" w:hAnsi="Times New Roman" w:cs="Times New Roman"/>
        </w:rPr>
        <w:t xml:space="preserve"> вне </w:t>
      </w:r>
      <w:proofErr w:type="gramStart"/>
      <w:r w:rsidRPr="001E299D">
        <w:rPr>
          <w:rFonts w:ascii="Times New Roman" w:hAnsi="Times New Roman" w:cs="Times New Roman"/>
        </w:rPr>
        <w:t>зависимости</w:t>
      </w:r>
      <w:proofErr w:type="gramEnd"/>
      <w:r w:rsidRPr="001E299D">
        <w:rPr>
          <w:rFonts w:ascii="Times New Roman" w:hAnsi="Times New Roman" w:cs="Times New Roman"/>
        </w:rPr>
        <w:t xml:space="preserve"> от форм обучения включая, порядок идентификации личности обучающегося, порядок действий участников процедуры и порядок оценивания результатов, демонстрируемых обучающимся.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</w:p>
    <w:p w:rsid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1.2.</w:t>
      </w:r>
      <w:r w:rsidRPr="001E299D">
        <w:rPr>
          <w:rFonts w:ascii="Times New Roman" w:hAnsi="Times New Roman" w:cs="Times New Roman"/>
        </w:rPr>
        <w:tab/>
        <w:t xml:space="preserve">Положение разработано в соответствии </w:t>
      </w:r>
      <w:proofErr w:type="gramStart"/>
      <w:r w:rsidRPr="001E299D">
        <w:rPr>
          <w:rFonts w:ascii="Times New Roman" w:hAnsi="Times New Roman" w:cs="Times New Roman"/>
        </w:rPr>
        <w:t>с</w:t>
      </w:r>
      <w:proofErr w:type="gramEnd"/>
      <w:r w:rsidRPr="001E299D">
        <w:rPr>
          <w:rFonts w:ascii="Times New Roman" w:hAnsi="Times New Roman" w:cs="Times New Roman"/>
        </w:rPr>
        <w:t>: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 Федеральным законом от 29.12.</w:t>
      </w:r>
      <w:r>
        <w:rPr>
          <w:rFonts w:ascii="Times New Roman" w:hAnsi="Times New Roman" w:cs="Times New Roman"/>
        </w:rPr>
        <w:t xml:space="preserve">2012 № 273-ФЗ «Об образовании в </w:t>
      </w:r>
      <w:r w:rsidRPr="001E299D">
        <w:rPr>
          <w:rFonts w:ascii="Times New Roman" w:hAnsi="Times New Roman" w:cs="Times New Roman"/>
        </w:rPr>
        <w:t>Российской Федерации»;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(</w:t>
      </w:r>
      <w:proofErr w:type="spellStart"/>
      <w:r w:rsidRPr="001E299D">
        <w:rPr>
          <w:rFonts w:ascii="Times New Roman" w:hAnsi="Times New Roman" w:cs="Times New Roman"/>
        </w:rPr>
        <w:t>Минобрнауки</w:t>
      </w:r>
      <w:proofErr w:type="spellEnd"/>
      <w:r w:rsidRPr="001E299D">
        <w:rPr>
          <w:rFonts w:ascii="Times New Roman" w:hAnsi="Times New Roman" w:cs="Times New Roman"/>
        </w:rPr>
        <w:t xml:space="preserve"> России)</w:t>
      </w:r>
      <w:r w:rsidR="000F04F3">
        <w:rPr>
          <w:rFonts w:ascii="Times New Roman" w:hAnsi="Times New Roman" w:cs="Times New Roman"/>
        </w:rPr>
        <w:t xml:space="preserve"> от 16 августа 2013 г. N 968 г. с изменениями о</w:t>
      </w:r>
      <w:r w:rsidR="00915711">
        <w:rPr>
          <w:rFonts w:ascii="Times New Roman" w:hAnsi="Times New Roman" w:cs="Times New Roman"/>
        </w:rPr>
        <w:t>т 31.03.2014г., от 17.11.2017г.;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 xml:space="preserve">приказом </w:t>
      </w:r>
      <w:proofErr w:type="spellStart"/>
      <w:r w:rsidRPr="001E299D">
        <w:rPr>
          <w:rFonts w:ascii="Times New Roman" w:hAnsi="Times New Roman" w:cs="Times New Roman"/>
        </w:rPr>
        <w:t>Минобрнауки</w:t>
      </w:r>
      <w:proofErr w:type="spellEnd"/>
      <w:r w:rsidRPr="001E299D">
        <w:rPr>
          <w:rFonts w:ascii="Times New Roman" w:hAnsi="Times New Roman" w:cs="Times New Roman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федеральными государственными образовательными стандартами;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Уставом колледжа и иными локальными нормативными актами.</w:t>
      </w:r>
    </w:p>
    <w:p w:rsid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1.3.</w:t>
      </w:r>
      <w:r w:rsidRPr="001E299D">
        <w:rPr>
          <w:rFonts w:ascii="Times New Roman" w:hAnsi="Times New Roman" w:cs="Times New Roman"/>
        </w:rPr>
        <w:tab/>
        <w:t xml:space="preserve">Требования настоящего Положения являются обязательными для всех участников процедуры государственной итоговой аттестации с применением </w:t>
      </w:r>
      <w:r w:rsidR="00915711">
        <w:rPr>
          <w:rFonts w:ascii="Times New Roman" w:hAnsi="Times New Roman" w:cs="Times New Roman"/>
        </w:rPr>
        <w:t xml:space="preserve">электронного обучения, </w:t>
      </w:r>
      <w:r w:rsidRPr="001E299D">
        <w:rPr>
          <w:rFonts w:ascii="Times New Roman" w:hAnsi="Times New Roman" w:cs="Times New Roman"/>
        </w:rPr>
        <w:t>дистанционных образовательных технологий.</w:t>
      </w:r>
    </w:p>
    <w:p w:rsidR="00915711" w:rsidRPr="001E299D" w:rsidRDefault="00915711" w:rsidP="001E299D">
      <w:pPr>
        <w:jc w:val="both"/>
        <w:rPr>
          <w:rFonts w:ascii="Times New Roman" w:hAnsi="Times New Roman" w:cs="Times New Roman"/>
        </w:rPr>
      </w:pPr>
    </w:p>
    <w:p w:rsidR="00915711" w:rsidRPr="00915711" w:rsidRDefault="001E299D" w:rsidP="0091571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915711">
        <w:rPr>
          <w:rFonts w:ascii="Times New Roman" w:hAnsi="Times New Roman" w:cs="Times New Roman"/>
          <w:b/>
        </w:rPr>
        <w:t xml:space="preserve">Порядок проведения защиты выпускной квалификационной работы </w:t>
      </w:r>
      <w:r w:rsidR="00915711" w:rsidRPr="00915711">
        <w:rPr>
          <w:rFonts w:ascii="Times New Roman" w:hAnsi="Times New Roman" w:cs="Times New Roman"/>
          <w:b/>
        </w:rPr>
        <w:t>с применением электронного обучения, дистанционных образовательных технологий.</w:t>
      </w:r>
    </w:p>
    <w:p w:rsidR="00915711" w:rsidRPr="00915711" w:rsidRDefault="00915711" w:rsidP="00915711">
      <w:pPr>
        <w:pStyle w:val="a9"/>
        <w:ind w:left="1065"/>
        <w:jc w:val="both"/>
        <w:rPr>
          <w:rFonts w:ascii="Times New Roman" w:hAnsi="Times New Roman" w:cs="Times New Roman"/>
          <w:b/>
        </w:rPr>
      </w:pPr>
    </w:p>
    <w:p w:rsidR="00915711" w:rsidRPr="001E299D" w:rsidRDefault="001E299D" w:rsidP="00915711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2.1.</w:t>
      </w:r>
      <w:r w:rsidRPr="001E299D">
        <w:rPr>
          <w:rFonts w:ascii="Times New Roman" w:hAnsi="Times New Roman" w:cs="Times New Roman"/>
        </w:rPr>
        <w:tab/>
        <w:t xml:space="preserve">Возможность проведения защиты выпускной квалификационной работы </w:t>
      </w:r>
      <w:r w:rsidR="00915711" w:rsidRPr="001E299D">
        <w:rPr>
          <w:rFonts w:ascii="Times New Roman" w:hAnsi="Times New Roman" w:cs="Times New Roman"/>
        </w:rPr>
        <w:t xml:space="preserve">с применением </w:t>
      </w:r>
      <w:r w:rsidR="00915711">
        <w:rPr>
          <w:rFonts w:ascii="Times New Roman" w:hAnsi="Times New Roman" w:cs="Times New Roman"/>
        </w:rPr>
        <w:t xml:space="preserve">электронного обучения, </w:t>
      </w:r>
      <w:r w:rsidR="00915711" w:rsidRPr="001E299D">
        <w:rPr>
          <w:rFonts w:ascii="Times New Roman" w:hAnsi="Times New Roman" w:cs="Times New Roman"/>
        </w:rPr>
        <w:t>дистанционных образовательных технологий.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определяется в соответствии с требованиями федерального государственного образовательного стандарта по основной профессиональной образовательной программе.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2.2.</w:t>
      </w:r>
      <w:r w:rsidRPr="001E299D">
        <w:rPr>
          <w:rFonts w:ascii="Times New Roman" w:hAnsi="Times New Roman" w:cs="Times New Roman"/>
        </w:rPr>
        <w:tab/>
        <w:t xml:space="preserve">Защита выпускной квалификационной работы проводятся в режиме </w:t>
      </w:r>
      <w:r w:rsidRPr="001E299D">
        <w:rPr>
          <w:rFonts w:ascii="Times New Roman" w:hAnsi="Times New Roman" w:cs="Times New Roman"/>
        </w:rPr>
        <w:lastRenderedPageBreak/>
        <w:t xml:space="preserve">видеоконференции, позволяющей осуществлять опосредованное (на расстоянии) взаимодействие </w:t>
      </w:r>
      <w:proofErr w:type="gramStart"/>
      <w:r w:rsidRPr="001E299D">
        <w:rPr>
          <w:rFonts w:ascii="Times New Roman" w:hAnsi="Times New Roman" w:cs="Times New Roman"/>
        </w:rPr>
        <w:t>обучающегося</w:t>
      </w:r>
      <w:proofErr w:type="gramEnd"/>
      <w:r w:rsidRPr="001E299D">
        <w:rPr>
          <w:rFonts w:ascii="Times New Roman" w:hAnsi="Times New Roman" w:cs="Times New Roman"/>
        </w:rPr>
        <w:t xml:space="preserve"> и членов государственной экзаменационной комиссии. Видеоконференция проводится в режиме реального времени</w:t>
      </w:r>
      <w:r w:rsidR="00915711">
        <w:rPr>
          <w:rFonts w:ascii="Times New Roman" w:hAnsi="Times New Roman" w:cs="Times New Roman"/>
        </w:rPr>
        <w:t xml:space="preserve"> с использованием информационно-</w:t>
      </w:r>
      <w:r w:rsidRPr="001E299D">
        <w:rPr>
          <w:rFonts w:ascii="Times New Roman" w:hAnsi="Times New Roman" w:cs="Times New Roman"/>
        </w:rPr>
        <w:t>телекоммуникационных сетей.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 xml:space="preserve"> 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2.3.</w:t>
      </w:r>
      <w:r w:rsidRPr="001E299D">
        <w:rPr>
          <w:rFonts w:ascii="Times New Roman" w:hAnsi="Times New Roman" w:cs="Times New Roman"/>
        </w:rPr>
        <w:tab/>
        <w:t>График проведения видеоконференций устанавливается колледжем и доводится до сведения обучающихся и членов государственной экзаменационной комиссии. Также до сведения обучающегося доводятся требования к оборудованию помещения.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2.4.</w:t>
      </w:r>
      <w:r w:rsidRPr="001E299D">
        <w:rPr>
          <w:rFonts w:ascii="Times New Roman" w:hAnsi="Times New Roman" w:cs="Times New Roman"/>
        </w:rPr>
        <w:tab/>
        <w:t>Проведение защиты выпускной квалификационной работы с применением дистанционных образовательных технологий осуществляется: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в случае реализации основной профессиональной образовательной программы в сетевой форме (согласно условиям договора);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в случае реализации основной профессиональной образовательной программы с применением исключительно электронного обучения, дистанционных образовательных технологий или в какой-либо части программы;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в связи с исключительными обстоятельствами (уважительной причиной), препятствующими присутствию обучающегося, проходящего государственную итоговую аттестацию, в месте ее проведения;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в связи с установлением особого режима работы колледжа, препятствующего осуществлению непосредственного взаимодействия обучающихся и членов государственной экзаменационной комиссии в одной аудитории.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2.5.</w:t>
      </w:r>
      <w:r w:rsidRPr="001E299D">
        <w:rPr>
          <w:rFonts w:ascii="Times New Roman" w:hAnsi="Times New Roman" w:cs="Times New Roman"/>
        </w:rPr>
        <w:tab/>
        <w:t xml:space="preserve">При проведении защиты выпускной квалификационной работы с применением дистанционных образовательных технологий в режиме </w:t>
      </w:r>
      <w:proofErr w:type="gramStart"/>
      <w:r w:rsidRPr="001E299D">
        <w:rPr>
          <w:rFonts w:ascii="Times New Roman" w:hAnsi="Times New Roman" w:cs="Times New Roman"/>
        </w:rPr>
        <w:t>видеоконференции</w:t>
      </w:r>
      <w:proofErr w:type="gramEnd"/>
      <w:r w:rsidRPr="001E299D">
        <w:rPr>
          <w:rFonts w:ascii="Times New Roman" w:hAnsi="Times New Roman" w:cs="Times New Roman"/>
        </w:rPr>
        <w:t xml:space="preserve"> используемые технические средства должны обеспечивать: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идентификацию личности обучающегося (установление визуального соответствия личности обучающегося документам, удостоверяющим его личность);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 xml:space="preserve"> 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качественную, бесперебойную ауди</w:t>
      </w:r>
      <w:proofErr w:type="gramStart"/>
      <w:r w:rsidRPr="001E299D">
        <w:rPr>
          <w:rFonts w:ascii="Times New Roman" w:hAnsi="Times New Roman" w:cs="Times New Roman"/>
        </w:rPr>
        <w:t>о-</w:t>
      </w:r>
      <w:proofErr w:type="gramEnd"/>
      <w:r w:rsidRPr="001E299D">
        <w:rPr>
          <w:rFonts w:ascii="Times New Roman" w:hAnsi="Times New Roman" w:cs="Times New Roman"/>
        </w:rPr>
        <w:t xml:space="preserve"> и видеотрансляцию в режиме реального времени, позволяющую организовать выступление обучающегося, его диалог с членами государственной экзаменационной комиссии при ответе на дополнительные, уточняющие вопросы;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возможность использования обучающимся презентаций, иных демонстрационных материалов, требования к наличию и качеству оформления которых устанавливаются программой государственной итоговой аттестации;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возможность оперативного восстановления связи в случае технических сбоев.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2.6.</w:t>
      </w:r>
      <w:r w:rsidRPr="001E299D">
        <w:rPr>
          <w:rFonts w:ascii="Times New Roman" w:hAnsi="Times New Roman" w:cs="Times New Roman"/>
        </w:rPr>
        <w:tab/>
        <w:t>Помещения для проведения процедуры государственной итоговой аттестации с применением дистанционных образовательных технологий должны иметь доступ к сети Интернет, быть оснащены оборудованием для видеоконференции: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персональными компьютерами;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системой вывода изображения на видеокамеру;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акустической системой (возможны дополнительные микрофоны для членов государств</w:t>
      </w:r>
      <w:r w:rsidR="00717947">
        <w:rPr>
          <w:rFonts w:ascii="Times New Roman" w:hAnsi="Times New Roman" w:cs="Times New Roman"/>
        </w:rPr>
        <w:t>енной экзаменационной комиссии).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2.7.</w:t>
      </w:r>
      <w:r w:rsidRPr="001E299D">
        <w:rPr>
          <w:rFonts w:ascii="Times New Roman" w:hAnsi="Times New Roman" w:cs="Times New Roman"/>
        </w:rPr>
        <w:tab/>
        <w:t>Перед началом процедуры государственной итоговой аттестации осуществляется проверка оборудования. При необходимости устраняются сбои в его работе. Ответственность за оказание информационно - технической поддержки возлагается на инженеров /техников колледжа. З</w:t>
      </w:r>
      <w:r w:rsidR="00915711">
        <w:rPr>
          <w:rFonts w:ascii="Times New Roman" w:hAnsi="Times New Roman" w:cs="Times New Roman"/>
        </w:rPr>
        <w:t xml:space="preserve">ащита ВКР проводятся на закрытых </w:t>
      </w:r>
      <w:r w:rsidRPr="001E299D">
        <w:rPr>
          <w:rFonts w:ascii="Times New Roman" w:hAnsi="Times New Roman" w:cs="Times New Roman"/>
        </w:rPr>
        <w:t xml:space="preserve"> заседаниях государственной экзаменационной комиссии (далее - ГЭК) с участием не менее двух третей ее состава.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2.8.</w:t>
      </w:r>
      <w:r w:rsidRPr="001E299D">
        <w:rPr>
          <w:rFonts w:ascii="Times New Roman" w:hAnsi="Times New Roman" w:cs="Times New Roman"/>
        </w:rPr>
        <w:tab/>
        <w:t xml:space="preserve">Процедура государственной итоговой аттестации начинается с идентификации личности </w:t>
      </w:r>
      <w:proofErr w:type="gramStart"/>
      <w:r w:rsidRPr="001E299D">
        <w:rPr>
          <w:rFonts w:ascii="Times New Roman" w:hAnsi="Times New Roman" w:cs="Times New Roman"/>
        </w:rPr>
        <w:t>обуч</w:t>
      </w:r>
      <w:r w:rsidR="00915711">
        <w:rPr>
          <w:rFonts w:ascii="Times New Roman" w:hAnsi="Times New Roman" w:cs="Times New Roman"/>
        </w:rPr>
        <w:t>ающегося</w:t>
      </w:r>
      <w:proofErr w:type="gramEnd"/>
      <w:r w:rsidR="00915711">
        <w:rPr>
          <w:rFonts w:ascii="Times New Roman" w:hAnsi="Times New Roman" w:cs="Times New Roman"/>
        </w:rPr>
        <w:t xml:space="preserve">, проводимой секретарем </w:t>
      </w:r>
      <w:r w:rsidRPr="001E299D">
        <w:rPr>
          <w:rFonts w:ascii="Times New Roman" w:hAnsi="Times New Roman" w:cs="Times New Roman"/>
        </w:rPr>
        <w:t xml:space="preserve">государственной экзаменационной комиссии (далее - секретарь ГЭК). Обучающийся предъявляет для просмотра паспорт или иной документ, удостоверяющий личность, таким образом, чтобы разворот с </w:t>
      </w:r>
      <w:r w:rsidRPr="001E299D">
        <w:rPr>
          <w:rFonts w:ascii="Times New Roman" w:hAnsi="Times New Roman" w:cs="Times New Roman"/>
        </w:rPr>
        <w:lastRenderedPageBreak/>
        <w:t xml:space="preserve">фотографией, фамилией, именем, отчеством, датой и местом рождения, наименованием органа, выдавшего документ, и датой выдачи был виден четко. Секретарь ГЭК сверяет личные данные обучающегося с </w:t>
      </w:r>
      <w:proofErr w:type="gramStart"/>
      <w:r w:rsidRPr="001E299D">
        <w:rPr>
          <w:rFonts w:ascii="Times New Roman" w:hAnsi="Times New Roman" w:cs="Times New Roman"/>
        </w:rPr>
        <w:t>имеющимися</w:t>
      </w:r>
      <w:proofErr w:type="gramEnd"/>
      <w:r w:rsidRPr="001E299D">
        <w:rPr>
          <w:rFonts w:ascii="Times New Roman" w:hAnsi="Times New Roman" w:cs="Times New Roman"/>
        </w:rPr>
        <w:t xml:space="preserve"> в протоколе заседания государственной экзаменационной комиссии. Также визуально проверяет отсутствие посторонних лиц в помещении, в котором находится </w:t>
      </w:r>
      <w:proofErr w:type="gramStart"/>
      <w:r w:rsidRPr="001E299D">
        <w:rPr>
          <w:rFonts w:ascii="Times New Roman" w:hAnsi="Times New Roman" w:cs="Times New Roman"/>
        </w:rPr>
        <w:t>обучающийся</w:t>
      </w:r>
      <w:proofErr w:type="gramEnd"/>
      <w:r w:rsidRPr="001E299D">
        <w:rPr>
          <w:rFonts w:ascii="Times New Roman" w:hAnsi="Times New Roman" w:cs="Times New Roman"/>
        </w:rPr>
        <w:t xml:space="preserve">, осматривает поверхность стола, за которым сидит обучающийся. Далее секретарь ГЭК </w:t>
      </w:r>
      <w:proofErr w:type="gramStart"/>
      <w:r w:rsidRPr="001E299D">
        <w:rPr>
          <w:rFonts w:ascii="Times New Roman" w:hAnsi="Times New Roman" w:cs="Times New Roman"/>
        </w:rPr>
        <w:t>обучающемуся</w:t>
      </w:r>
      <w:proofErr w:type="gramEnd"/>
      <w:r w:rsidRPr="001E299D">
        <w:rPr>
          <w:rFonts w:ascii="Times New Roman" w:hAnsi="Times New Roman" w:cs="Times New Roman"/>
        </w:rPr>
        <w:t xml:space="preserve"> представляет председателя и членов ГЭК, разъясняет особенности проведения защиты выпускной квалификационной работы с применением дистанционных образовательных технологий (последовательность действий обучающегося, очередность вопросов, задаваемых членами ГЭК, процедуру обсуждения, согласования и объявления результатов государственной итоговой аттестации).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2.9.</w:t>
      </w:r>
      <w:r w:rsidRPr="001E299D">
        <w:rPr>
          <w:rFonts w:ascii="Times New Roman" w:hAnsi="Times New Roman" w:cs="Times New Roman"/>
        </w:rPr>
        <w:tab/>
        <w:t xml:space="preserve">Перед процедурой защиты выпускной квалификационной работы </w:t>
      </w:r>
      <w:r w:rsidR="00915711" w:rsidRPr="001E299D">
        <w:rPr>
          <w:rFonts w:ascii="Times New Roman" w:hAnsi="Times New Roman" w:cs="Times New Roman"/>
        </w:rPr>
        <w:t xml:space="preserve">с применением </w:t>
      </w:r>
      <w:r w:rsidR="00915711">
        <w:rPr>
          <w:rFonts w:ascii="Times New Roman" w:hAnsi="Times New Roman" w:cs="Times New Roman"/>
        </w:rPr>
        <w:t xml:space="preserve">электронного обучения, </w:t>
      </w:r>
      <w:r w:rsidR="00915711" w:rsidRPr="001E299D">
        <w:rPr>
          <w:rFonts w:ascii="Times New Roman" w:hAnsi="Times New Roman" w:cs="Times New Roman"/>
        </w:rPr>
        <w:t>дистанцио</w:t>
      </w:r>
      <w:r w:rsidR="00915711">
        <w:rPr>
          <w:rFonts w:ascii="Times New Roman" w:hAnsi="Times New Roman" w:cs="Times New Roman"/>
        </w:rPr>
        <w:t>нных образовательных технологий</w:t>
      </w:r>
      <w:r w:rsidRPr="001E299D">
        <w:rPr>
          <w:rFonts w:ascii="Times New Roman" w:hAnsi="Times New Roman" w:cs="Times New Roman"/>
        </w:rPr>
        <w:t xml:space="preserve"> </w:t>
      </w:r>
      <w:proofErr w:type="gramStart"/>
      <w:r w:rsidRPr="001E299D">
        <w:rPr>
          <w:rFonts w:ascii="Times New Roman" w:hAnsi="Times New Roman" w:cs="Times New Roman"/>
        </w:rPr>
        <w:t>обучающийся</w:t>
      </w:r>
      <w:proofErr w:type="gramEnd"/>
      <w:r w:rsidRPr="001E299D">
        <w:rPr>
          <w:rFonts w:ascii="Times New Roman" w:hAnsi="Times New Roman" w:cs="Times New Roman"/>
        </w:rPr>
        <w:t xml:space="preserve"> имеет право подготовить демонстрационные материалы в помещении (аудитории) заранее. Демонстрационные материалы должны быть визуально четко воспринимаемы членами ГЭК. </w:t>
      </w:r>
      <w:proofErr w:type="gramStart"/>
      <w:r w:rsidRPr="001E299D">
        <w:rPr>
          <w:rFonts w:ascii="Times New Roman" w:hAnsi="Times New Roman" w:cs="Times New Roman"/>
        </w:rPr>
        <w:t>Обучающийся</w:t>
      </w:r>
      <w:proofErr w:type="gramEnd"/>
      <w:r w:rsidRPr="001E299D">
        <w:rPr>
          <w:rFonts w:ascii="Times New Roman" w:hAnsi="Times New Roman" w:cs="Times New Roman"/>
        </w:rPr>
        <w:t xml:space="preserve"> также загружает презентацию по ВКР в формате PDF , которую демонстрирует в ходе защиты.</w:t>
      </w:r>
    </w:p>
    <w:p w:rsid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2.10.</w:t>
      </w:r>
      <w:r w:rsidRPr="001E299D">
        <w:rPr>
          <w:rFonts w:ascii="Times New Roman" w:hAnsi="Times New Roman" w:cs="Times New Roman"/>
        </w:rPr>
        <w:tab/>
        <w:t>В случае длительного технического сбоя в работе оборудования или канала связи (в течение 15 минут и более), препятствующего проведению государственной итоговой аттестации, председатель ГЭК вправе перенести государственный экзамен или защиту выпускной квалификационной работы на другое время в период работы государственной экзаменационной комиссии. Факт сбоя фиксируется в протоколе заседания ГЭК. Дата дополнительного заседания ГЭК до обучающегося доводится посредством размещения информации на офици</w:t>
      </w:r>
      <w:r w:rsidR="00915711">
        <w:rPr>
          <w:rFonts w:ascii="Times New Roman" w:hAnsi="Times New Roman" w:cs="Times New Roman"/>
        </w:rPr>
        <w:t xml:space="preserve">альном сайте колледжа, отправки </w:t>
      </w:r>
      <w:r w:rsidRPr="001E299D">
        <w:rPr>
          <w:rFonts w:ascii="Times New Roman" w:hAnsi="Times New Roman" w:cs="Times New Roman"/>
        </w:rPr>
        <w:t xml:space="preserve">сообщения в </w:t>
      </w:r>
      <w:proofErr w:type="spellStart"/>
      <w:r w:rsidRPr="001E299D">
        <w:rPr>
          <w:rFonts w:ascii="Times New Roman" w:hAnsi="Times New Roman" w:cs="Times New Roman"/>
        </w:rPr>
        <w:t>Мессенджере</w:t>
      </w:r>
      <w:proofErr w:type="spellEnd"/>
      <w:r w:rsidRPr="001E299D">
        <w:rPr>
          <w:rFonts w:ascii="Times New Roman" w:hAnsi="Times New Roman" w:cs="Times New Roman"/>
        </w:rPr>
        <w:t xml:space="preserve"> обучающегося или на адрес электронной почты обучающегося (колледж имеет право выбрать любой возможный способ из </w:t>
      </w:r>
      <w:proofErr w:type="gramStart"/>
      <w:r w:rsidRPr="001E299D">
        <w:rPr>
          <w:rFonts w:ascii="Times New Roman" w:hAnsi="Times New Roman" w:cs="Times New Roman"/>
        </w:rPr>
        <w:t>предложенных</w:t>
      </w:r>
      <w:proofErr w:type="gramEnd"/>
      <w:r w:rsidRPr="001E299D">
        <w:rPr>
          <w:rFonts w:ascii="Times New Roman" w:hAnsi="Times New Roman" w:cs="Times New Roman"/>
        </w:rPr>
        <w:t xml:space="preserve"> или воспользоваться всеми способами одновременно).</w:t>
      </w:r>
    </w:p>
    <w:p w:rsidR="00915711" w:rsidRPr="001E299D" w:rsidRDefault="00915711" w:rsidP="001E299D">
      <w:pPr>
        <w:jc w:val="both"/>
        <w:rPr>
          <w:rFonts w:ascii="Times New Roman" w:hAnsi="Times New Roman" w:cs="Times New Roman"/>
        </w:rPr>
      </w:pPr>
    </w:p>
    <w:p w:rsidR="001E299D" w:rsidRPr="00915711" w:rsidRDefault="001E299D" w:rsidP="0091571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915711">
        <w:rPr>
          <w:rFonts w:ascii="Times New Roman" w:hAnsi="Times New Roman" w:cs="Times New Roman"/>
          <w:b/>
        </w:rPr>
        <w:t>Порядок защиты</w:t>
      </w:r>
    </w:p>
    <w:p w:rsidR="00915711" w:rsidRPr="00915711" w:rsidRDefault="00915711" w:rsidP="00915711">
      <w:pPr>
        <w:pStyle w:val="a9"/>
        <w:ind w:left="1065"/>
        <w:jc w:val="both"/>
        <w:rPr>
          <w:rFonts w:ascii="Times New Roman" w:hAnsi="Times New Roman" w:cs="Times New Roman"/>
          <w:b/>
        </w:rPr>
      </w:pPr>
    </w:p>
    <w:p w:rsid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Процедура защиты имеет следующий порядок:</w:t>
      </w:r>
    </w:p>
    <w:p w:rsidR="00915711" w:rsidRPr="001E299D" w:rsidRDefault="00915711" w:rsidP="001E299D">
      <w:pPr>
        <w:jc w:val="both"/>
        <w:rPr>
          <w:rFonts w:ascii="Times New Roman" w:hAnsi="Times New Roman" w:cs="Times New Roman"/>
        </w:rPr>
      </w:pP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К моменту заседания ГЭК заведующий отделением создает на сервисе хранения, редактирования и синхронизации файлов папку ГИА, с доступом всех членов ГЭК</w:t>
      </w:r>
      <w:proofErr w:type="gramStart"/>
      <w:r w:rsidRPr="001E299D">
        <w:rPr>
          <w:rFonts w:ascii="Times New Roman" w:hAnsi="Times New Roman" w:cs="Times New Roman"/>
        </w:rPr>
        <w:t xml:space="preserve"> ,</w:t>
      </w:r>
      <w:proofErr w:type="gramEnd"/>
      <w:r w:rsidRPr="001E299D">
        <w:rPr>
          <w:rFonts w:ascii="Times New Roman" w:hAnsi="Times New Roman" w:cs="Times New Roman"/>
        </w:rPr>
        <w:t xml:space="preserve"> по каждой группе , куда размещает следующие документы: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ФГОС СПО (допустимо в виде ссылки на соответствующую страницу официального сайта колледжа);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ППССЗ по специальности \ППКРС по профессии (допустимо в виде ссылки на соответствующую страницу официального сайта колледжа)</w:t>
      </w:r>
      <w:proofErr w:type="gramStart"/>
      <w:r w:rsidRPr="001E299D">
        <w:rPr>
          <w:rFonts w:ascii="Times New Roman" w:hAnsi="Times New Roman" w:cs="Times New Roman"/>
        </w:rPr>
        <w:t xml:space="preserve"> ;</w:t>
      </w:r>
      <w:proofErr w:type="gramEnd"/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программа ГИА;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приказ о допуске к ГИА;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proofErr w:type="gramStart"/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сводные ведомости об успеваемости обучающихся по дисциплинам, профессиональным модулям, практикам, а также об освоенных компетенциях;</w:t>
      </w:r>
      <w:proofErr w:type="gramEnd"/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дипломные работы всех обучающихся данной группы готовые к защите, отзывы и рецензии о ВКР,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-</w:t>
      </w:r>
      <w:r w:rsidRPr="001E299D">
        <w:rPr>
          <w:rFonts w:ascii="Times New Roman" w:hAnsi="Times New Roman" w:cs="Times New Roman"/>
        </w:rPr>
        <w:tab/>
        <w:t>протоколы заседания ГЭК по данной группе.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•</w:t>
      </w:r>
      <w:r w:rsidRPr="001E299D">
        <w:rPr>
          <w:rFonts w:ascii="Times New Roman" w:hAnsi="Times New Roman" w:cs="Times New Roman"/>
        </w:rPr>
        <w:tab/>
        <w:t>председатель ГЭК объявляет список студентов, защищающих выпускные квалификационные (дипломные) работы на данном заседании, в порядке очередности приглашает на защиту выпускников, каждый раз объявляя их фамилию, имя и отчество, тему работы, фамилию и должность руководителя;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•</w:t>
      </w:r>
      <w:r w:rsidRPr="001E299D">
        <w:rPr>
          <w:rFonts w:ascii="Times New Roman" w:hAnsi="Times New Roman" w:cs="Times New Roman"/>
        </w:rPr>
        <w:tab/>
        <w:t xml:space="preserve">выпускник излагает содержание работы, для выступления ему предоставляется время до 10 минут (все необходимые презентации к защите должны быть выполнены </w:t>
      </w:r>
      <w:r w:rsidRPr="001E299D">
        <w:rPr>
          <w:rFonts w:ascii="Times New Roman" w:hAnsi="Times New Roman" w:cs="Times New Roman"/>
        </w:rPr>
        <w:lastRenderedPageBreak/>
        <w:t>заранее чётко и в размерах, удобных для демонстрации);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•</w:t>
      </w:r>
      <w:r w:rsidRPr="001E299D">
        <w:rPr>
          <w:rFonts w:ascii="Times New Roman" w:hAnsi="Times New Roman" w:cs="Times New Roman"/>
        </w:rPr>
        <w:tab/>
        <w:t>члены ГЭК задают вып</w:t>
      </w:r>
      <w:r w:rsidR="00915711">
        <w:rPr>
          <w:rFonts w:ascii="Times New Roman" w:hAnsi="Times New Roman" w:cs="Times New Roman"/>
        </w:rPr>
        <w:t xml:space="preserve">ускнику вопросы по теме работы; </w:t>
      </w:r>
      <w:r w:rsidRPr="001E299D">
        <w:rPr>
          <w:rFonts w:ascii="Times New Roman" w:hAnsi="Times New Roman" w:cs="Times New Roman"/>
        </w:rPr>
        <w:t>выпускник отвечает на вопросы и замечания рецензента;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• в заключение процедуры по защите работы председатель ГЭК выясняет у членов комиссии (и рецензента), удовлетворены ли они ответом выпускника, и просит их выступить по существу выпускной квалификационной (дипломной) работы.</w:t>
      </w:r>
    </w:p>
    <w:p w:rsid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Все присутствующие на заседании ГЭК могут задавать вопросы и участвовать в творческой дискуссии.</w:t>
      </w:r>
    </w:p>
    <w:p w:rsidR="00915711" w:rsidRPr="001E299D" w:rsidRDefault="00915711" w:rsidP="001E299D">
      <w:pPr>
        <w:jc w:val="both"/>
        <w:rPr>
          <w:rFonts w:ascii="Times New Roman" w:hAnsi="Times New Roman" w:cs="Times New Roman"/>
        </w:rPr>
      </w:pPr>
    </w:p>
    <w:p w:rsidR="001E299D" w:rsidRPr="00915711" w:rsidRDefault="001E299D" w:rsidP="0091571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915711">
        <w:rPr>
          <w:rFonts w:ascii="Times New Roman" w:hAnsi="Times New Roman" w:cs="Times New Roman"/>
          <w:b/>
        </w:rPr>
        <w:t>Процедура оценивания обучающегося, фиксация результатов защиты выпускной квалификационной работы</w:t>
      </w:r>
    </w:p>
    <w:p w:rsidR="00915711" w:rsidRPr="00915711" w:rsidRDefault="00915711" w:rsidP="00915711">
      <w:pPr>
        <w:pStyle w:val="a9"/>
        <w:ind w:left="1065"/>
        <w:jc w:val="both"/>
        <w:rPr>
          <w:rFonts w:ascii="Times New Roman" w:hAnsi="Times New Roman" w:cs="Times New Roman"/>
        </w:rPr>
      </w:pP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4.1.</w:t>
      </w:r>
      <w:r w:rsidRPr="001E299D">
        <w:rPr>
          <w:rFonts w:ascii="Times New Roman" w:hAnsi="Times New Roman" w:cs="Times New Roman"/>
        </w:rPr>
        <w:tab/>
        <w:t xml:space="preserve">Результаты защиты выпускной квалификационной работы обсуждаются членами ГЭК без осуществления видеосвязи с </w:t>
      </w:r>
      <w:proofErr w:type="gramStart"/>
      <w:r w:rsidRPr="001E299D">
        <w:rPr>
          <w:rFonts w:ascii="Times New Roman" w:hAnsi="Times New Roman" w:cs="Times New Roman"/>
        </w:rPr>
        <w:t>обучающимся</w:t>
      </w:r>
      <w:proofErr w:type="gramEnd"/>
      <w:r w:rsidRPr="001E299D">
        <w:rPr>
          <w:rFonts w:ascii="Times New Roman" w:hAnsi="Times New Roman" w:cs="Times New Roman"/>
        </w:rPr>
        <w:t xml:space="preserve">. Секретарь ГЭК в протоколе фиксирует вопросы членов ГЭК к </w:t>
      </w:r>
      <w:proofErr w:type="gramStart"/>
      <w:r w:rsidRPr="001E299D">
        <w:rPr>
          <w:rFonts w:ascii="Times New Roman" w:hAnsi="Times New Roman" w:cs="Times New Roman"/>
        </w:rPr>
        <w:t>обучающемуся</w:t>
      </w:r>
      <w:proofErr w:type="gramEnd"/>
      <w:r w:rsidRPr="001E299D">
        <w:rPr>
          <w:rFonts w:ascii="Times New Roman" w:hAnsi="Times New Roman" w:cs="Times New Roman"/>
        </w:rPr>
        <w:t>, решение ГЭК, оценку, выставляемую за процедуру государственной итоговой аттестации. В протоколе также фиксируются особенности проведения заседания ГЭК - в режиме видеоконференции с применением дистанционных образовательных технологий.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4.2.</w:t>
      </w:r>
      <w:r w:rsidRPr="001E299D">
        <w:rPr>
          <w:rFonts w:ascii="Times New Roman" w:hAnsi="Times New Roman" w:cs="Times New Roman"/>
        </w:rPr>
        <w:tab/>
        <w:t xml:space="preserve">После фиксации результатов в протоколе видеосвязь с </w:t>
      </w:r>
      <w:proofErr w:type="gramStart"/>
      <w:r w:rsidRPr="001E299D">
        <w:rPr>
          <w:rFonts w:ascii="Times New Roman" w:hAnsi="Times New Roman" w:cs="Times New Roman"/>
        </w:rPr>
        <w:t>обучающимся</w:t>
      </w:r>
      <w:proofErr w:type="gramEnd"/>
      <w:r w:rsidRPr="001E299D">
        <w:rPr>
          <w:rFonts w:ascii="Times New Roman" w:hAnsi="Times New Roman" w:cs="Times New Roman"/>
        </w:rPr>
        <w:t xml:space="preserve"> возобновляется, результаты защиты выпускной квалификационной работы сообщаются обучающемуся. Также </w:t>
      </w:r>
      <w:proofErr w:type="gramStart"/>
      <w:r w:rsidRPr="001E299D">
        <w:rPr>
          <w:rFonts w:ascii="Times New Roman" w:hAnsi="Times New Roman" w:cs="Times New Roman"/>
        </w:rPr>
        <w:t>обучающемуся</w:t>
      </w:r>
      <w:proofErr w:type="gramEnd"/>
      <w:r w:rsidRPr="001E299D">
        <w:rPr>
          <w:rFonts w:ascii="Times New Roman" w:hAnsi="Times New Roman" w:cs="Times New Roman"/>
        </w:rPr>
        <w:t xml:space="preserve"> поясняется его право на апелляцию, которая проводится в соответствии с порядком проведения государственной итоговой аттестации по основной профессиональной образовательной программе, установленным приказом.</w:t>
      </w:r>
    </w:p>
    <w:p w:rsidR="00915711" w:rsidRPr="001E299D" w:rsidRDefault="00915711" w:rsidP="001E299D">
      <w:pPr>
        <w:jc w:val="both"/>
        <w:rPr>
          <w:rFonts w:ascii="Times New Roman" w:hAnsi="Times New Roman" w:cs="Times New Roman"/>
        </w:rPr>
      </w:pPr>
    </w:p>
    <w:p w:rsidR="001E299D" w:rsidRDefault="001E299D" w:rsidP="001E299D">
      <w:pPr>
        <w:jc w:val="both"/>
        <w:rPr>
          <w:rFonts w:ascii="Times New Roman" w:hAnsi="Times New Roman" w:cs="Times New Roman"/>
          <w:b/>
        </w:rPr>
      </w:pPr>
      <w:r w:rsidRPr="00915711">
        <w:rPr>
          <w:rFonts w:ascii="Times New Roman" w:hAnsi="Times New Roman" w:cs="Times New Roman"/>
          <w:b/>
        </w:rPr>
        <w:t>5.</w:t>
      </w:r>
      <w:r w:rsidRPr="00915711">
        <w:rPr>
          <w:rFonts w:ascii="Times New Roman" w:hAnsi="Times New Roman" w:cs="Times New Roman"/>
          <w:b/>
        </w:rPr>
        <w:tab/>
        <w:t>Заключительные положения</w:t>
      </w:r>
    </w:p>
    <w:p w:rsidR="00915711" w:rsidRPr="00915711" w:rsidRDefault="00915711" w:rsidP="001E299D">
      <w:pPr>
        <w:jc w:val="both"/>
        <w:rPr>
          <w:rFonts w:ascii="Times New Roman" w:hAnsi="Times New Roman" w:cs="Times New Roman"/>
          <w:b/>
        </w:rPr>
      </w:pP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5.1.</w:t>
      </w:r>
      <w:r w:rsidRPr="001E299D">
        <w:rPr>
          <w:rFonts w:ascii="Times New Roman" w:hAnsi="Times New Roman" w:cs="Times New Roman"/>
        </w:rPr>
        <w:tab/>
        <w:t xml:space="preserve">Настоящее Положение вступает в силу после утверждения его </w:t>
      </w:r>
      <w:r w:rsidR="00915711">
        <w:rPr>
          <w:rFonts w:ascii="Times New Roman" w:hAnsi="Times New Roman" w:cs="Times New Roman"/>
        </w:rPr>
        <w:t>директором</w:t>
      </w:r>
      <w:r w:rsidRPr="001E299D">
        <w:rPr>
          <w:rFonts w:ascii="Times New Roman" w:hAnsi="Times New Roman" w:cs="Times New Roman"/>
        </w:rPr>
        <w:t xml:space="preserve"> колледжа.</w:t>
      </w:r>
    </w:p>
    <w:p w:rsidR="001E299D" w:rsidRPr="001E299D" w:rsidRDefault="00915711" w:rsidP="001E29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1E299D" w:rsidRPr="001E299D">
        <w:rPr>
          <w:rFonts w:ascii="Times New Roman" w:hAnsi="Times New Roman" w:cs="Times New Roman"/>
        </w:rPr>
        <w:t>В Положение могут вноситься изменения, дополнения в связи с изменениями документов, являющихся основой его разработки, а также в связи с совершенствованием технического оснащения образовательного процесса.</w:t>
      </w:r>
    </w:p>
    <w:p w:rsidR="001E299D" w:rsidRPr="001E299D" w:rsidRDefault="00915711" w:rsidP="001E29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1E299D" w:rsidRPr="001E299D">
        <w:rPr>
          <w:rFonts w:ascii="Times New Roman" w:hAnsi="Times New Roman" w:cs="Times New Roman"/>
        </w:rPr>
        <w:t>.</w:t>
      </w:r>
      <w:r w:rsidR="001E299D" w:rsidRPr="001E299D">
        <w:rPr>
          <w:rFonts w:ascii="Times New Roman" w:hAnsi="Times New Roman" w:cs="Times New Roman"/>
        </w:rPr>
        <w:tab/>
        <w:t>Процедура оформления и выдачи дипломов по итогам освоения образовательной программы среднего профессионального образования осуществляется в срок не более 10 дней с момента завершения государственной итоговой аттестации и издания приказа об отчислении.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5.6.</w:t>
      </w:r>
      <w:r w:rsidRPr="001E299D">
        <w:rPr>
          <w:rFonts w:ascii="Times New Roman" w:hAnsi="Times New Roman" w:cs="Times New Roman"/>
        </w:rPr>
        <w:tab/>
        <w:t>Обучающиеся и педагогические работники должны быть ознакомлены с Положением в обязательном порядке, в том числе посредством размещения локального нормативного акта на официальном сайте образовательной организации в сети Интернет.</w:t>
      </w:r>
    </w:p>
    <w:p w:rsidR="001E299D" w:rsidRPr="001E299D" w:rsidRDefault="001E299D" w:rsidP="001E299D">
      <w:pPr>
        <w:jc w:val="both"/>
        <w:rPr>
          <w:rFonts w:ascii="Times New Roman" w:hAnsi="Times New Roman" w:cs="Times New Roman"/>
        </w:rPr>
      </w:pPr>
      <w:r w:rsidRPr="001E299D">
        <w:rPr>
          <w:rFonts w:ascii="Times New Roman" w:hAnsi="Times New Roman" w:cs="Times New Roman"/>
        </w:rPr>
        <w:t>5.7.</w:t>
      </w:r>
      <w:r w:rsidRPr="001E299D">
        <w:rPr>
          <w:rFonts w:ascii="Times New Roman" w:hAnsi="Times New Roman" w:cs="Times New Roman"/>
        </w:rPr>
        <w:tab/>
        <w:t>Выпускные квалификационные работы студентов хранятся в течение 5 лет, после чего списываются и уничтожаются п</w:t>
      </w:r>
      <w:r w:rsidR="00717947">
        <w:rPr>
          <w:rFonts w:ascii="Times New Roman" w:hAnsi="Times New Roman" w:cs="Times New Roman"/>
        </w:rPr>
        <w:t>о акту в установленном порядке.</w:t>
      </w:r>
    </w:p>
    <w:p w:rsidR="00C059AC" w:rsidRPr="001E299D" w:rsidRDefault="00C059AC" w:rsidP="001E299D">
      <w:pPr>
        <w:jc w:val="both"/>
        <w:rPr>
          <w:rFonts w:ascii="Times New Roman" w:hAnsi="Times New Roman" w:cs="Times New Roman"/>
        </w:rPr>
      </w:pPr>
    </w:p>
    <w:sectPr w:rsidR="00C059AC" w:rsidRPr="001E299D" w:rsidSect="001E299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04" w:rsidRDefault="00981204">
      <w:r>
        <w:separator/>
      </w:r>
    </w:p>
  </w:endnote>
  <w:endnote w:type="continuationSeparator" w:id="0">
    <w:p w:rsidR="00981204" w:rsidRDefault="0098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04" w:rsidRDefault="00981204"/>
  </w:footnote>
  <w:footnote w:type="continuationSeparator" w:id="0">
    <w:p w:rsidR="00981204" w:rsidRDefault="009812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7E2"/>
    <w:multiLevelType w:val="multilevel"/>
    <w:tmpl w:val="0F905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20DE8"/>
    <w:multiLevelType w:val="multilevel"/>
    <w:tmpl w:val="84DA0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445B0"/>
    <w:multiLevelType w:val="multilevel"/>
    <w:tmpl w:val="7EC6111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F64DE"/>
    <w:multiLevelType w:val="hybridMultilevel"/>
    <w:tmpl w:val="4C5837DE"/>
    <w:lvl w:ilvl="0" w:tplc="CFF81A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5435F"/>
    <w:multiLevelType w:val="multilevel"/>
    <w:tmpl w:val="9F74A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AC"/>
    <w:rsid w:val="000F04F3"/>
    <w:rsid w:val="001E299D"/>
    <w:rsid w:val="00231D98"/>
    <w:rsid w:val="0036430D"/>
    <w:rsid w:val="00717947"/>
    <w:rsid w:val="00915711"/>
    <w:rsid w:val="00981204"/>
    <w:rsid w:val="00C0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  <w:lang w:val="en-US" w:eastAsia="en-US" w:bidi="en-US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91">
    <w:name w:val="Основной текст (9) +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7pt-1pt">
    <w:name w:val="Основной текст (9) + 7 pt;Интервал -1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8pt">
    <w:name w:val="Другое + 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alibri">
    <w:name w:val="Другое + Calibri;Полужирный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Другое + 10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1">
    <w:name w:val="Основной текст (10)"/>
    <w:basedOn w:val="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pt">
    <w:name w:val="Основной текст (6) + 9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21">
    <w:name w:val="Основной текст (12)"/>
    <w:basedOn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41">
    <w:name w:val="Основной текст (14)"/>
    <w:basedOn w:val="1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75pt">
    <w:name w:val="Основной текст (14) + 7;5 pt"/>
    <w:basedOn w:val="1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61">
    <w:name w:val="Основной текст (16) + Не 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20"/>
      <w:sz w:val="20"/>
      <w:szCs w:val="20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20" w:line="0" w:lineRule="atLeast"/>
      <w:ind w:hanging="20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80"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915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  <w:lang w:val="en-US" w:eastAsia="en-US" w:bidi="en-US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91">
    <w:name w:val="Основной текст (9) +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7pt-1pt">
    <w:name w:val="Основной текст (9) + 7 pt;Интервал -1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8pt">
    <w:name w:val="Другое + 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alibri">
    <w:name w:val="Другое + Calibri;Полужирный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Другое + 10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1">
    <w:name w:val="Основной текст (10)"/>
    <w:basedOn w:val="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pt">
    <w:name w:val="Основной текст (6) + 9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21">
    <w:name w:val="Основной текст (12)"/>
    <w:basedOn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41">
    <w:name w:val="Основной текст (14)"/>
    <w:basedOn w:val="1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75pt">
    <w:name w:val="Основной текст (14) + 7;5 pt"/>
    <w:basedOn w:val="1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61">
    <w:name w:val="Основной текст (16) + Не 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20"/>
      <w:sz w:val="20"/>
      <w:szCs w:val="20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20" w:line="0" w:lineRule="atLeast"/>
      <w:ind w:hanging="20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80"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91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zavuch</cp:lastModifiedBy>
  <cp:revision>2</cp:revision>
  <dcterms:created xsi:type="dcterms:W3CDTF">2020-07-03T06:27:00Z</dcterms:created>
  <dcterms:modified xsi:type="dcterms:W3CDTF">2020-07-03T06:27:00Z</dcterms:modified>
</cp:coreProperties>
</file>